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3446" w14:textId="77777777" w:rsidR="00E65818" w:rsidRPr="00C505A5" w:rsidRDefault="00E65818" w:rsidP="00E65818">
      <w:pPr>
        <w:spacing w:after="240"/>
        <w:jc w:val="center"/>
        <w:rPr>
          <w:b/>
          <w:bCs/>
          <w:sz w:val="24"/>
        </w:rPr>
      </w:pPr>
      <w:r>
        <w:rPr>
          <w:rFonts w:ascii="Aptos" w:hAnsi="Aptos" w:cs="Open Sans"/>
          <w:b/>
          <w:bCs/>
          <w:sz w:val="24"/>
        </w:rPr>
        <w:t>VIOLATION WORKFLOW SUMMARY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3330"/>
        <w:gridCol w:w="6835"/>
      </w:tblGrid>
      <w:tr w:rsidR="00E65818" w:rsidRPr="00D466BE" w14:paraId="23CBE46A" w14:textId="77777777" w:rsidTr="00E65818">
        <w:trPr>
          <w:jc w:val="center"/>
        </w:trPr>
        <w:tc>
          <w:tcPr>
            <w:tcW w:w="10165" w:type="dxa"/>
            <w:gridSpan w:val="2"/>
            <w:shd w:val="clear" w:color="auto" w:fill="D9D9D9"/>
          </w:tcPr>
          <w:p w14:paraId="276333ED" w14:textId="77777777" w:rsidR="00E65818" w:rsidRPr="00D466BE" w:rsidRDefault="00E65818" w:rsidP="00F54DA2">
            <w:pPr>
              <w:jc w:val="center"/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Step 1: Complaint</w:t>
            </w:r>
          </w:p>
        </w:tc>
      </w:tr>
      <w:tr w:rsidR="00E65818" w:rsidRPr="00D466BE" w14:paraId="2EBE02DF" w14:textId="77777777" w:rsidTr="00E65818">
        <w:trPr>
          <w:jc w:val="center"/>
        </w:trPr>
        <w:tc>
          <w:tcPr>
            <w:tcW w:w="3330" w:type="dxa"/>
          </w:tcPr>
          <w:p w14:paraId="60067DC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1a: Complaint Received</w:t>
            </w:r>
          </w:p>
        </w:tc>
        <w:tc>
          <w:tcPr>
            <w:tcW w:w="6835" w:type="dxa"/>
          </w:tcPr>
          <w:p w14:paraId="7413981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Complainants should use form 274 and include name and contact information. However, if CD becomes aware of a violation, they have a duty to investigate. </w:t>
            </w:r>
            <w:r>
              <w:rPr>
                <w:rFonts w:ascii="Aptos" w:hAnsi="Aptos"/>
              </w:rPr>
              <w:t xml:space="preserve">Anonymous complaints are strongly discouraged. </w:t>
            </w:r>
          </w:p>
        </w:tc>
      </w:tr>
      <w:tr w:rsidR="00E65818" w:rsidRPr="00D466BE" w14:paraId="16248C7F" w14:textId="77777777" w:rsidTr="00E65818">
        <w:trPr>
          <w:jc w:val="center"/>
        </w:trPr>
        <w:tc>
          <w:tcPr>
            <w:tcW w:w="3330" w:type="dxa"/>
          </w:tcPr>
          <w:p w14:paraId="4A80E321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1b: Contact Alleged Violator</w:t>
            </w:r>
          </w:p>
        </w:tc>
        <w:tc>
          <w:tcPr>
            <w:tcW w:w="6835" w:type="dxa"/>
          </w:tcPr>
          <w:p w14:paraId="4D9632B8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Fist contact can be by either phone or letter but should be documented. </w:t>
            </w:r>
          </w:p>
        </w:tc>
      </w:tr>
      <w:tr w:rsidR="00E65818" w:rsidRPr="00D466BE" w14:paraId="004F4972" w14:textId="77777777" w:rsidTr="00E65818">
        <w:trPr>
          <w:jc w:val="center"/>
        </w:trPr>
        <w:tc>
          <w:tcPr>
            <w:tcW w:w="3330" w:type="dxa"/>
          </w:tcPr>
          <w:p w14:paraId="132E9AD6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1c: Letter 1</w:t>
            </w:r>
            <w:r>
              <w:rPr>
                <w:rFonts w:ascii="Aptos" w:hAnsi="Aptos"/>
              </w:rPr>
              <w:t xml:space="preserve"> (</w:t>
            </w:r>
            <w:r w:rsidRPr="00E47C61">
              <w:rPr>
                <w:rFonts w:ascii="Aptos" w:hAnsi="Aptos"/>
                <w:b/>
                <w:bCs/>
              </w:rPr>
              <w:t>Exhibit A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6835" w:type="dxa"/>
          </w:tcPr>
          <w:p w14:paraId="7DF6CE24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Used to notify the alleged violator that a field investigation will take place and that if a violation is occurring it must cease immediately.  </w:t>
            </w:r>
          </w:p>
        </w:tc>
      </w:tr>
      <w:tr w:rsidR="00E65818" w:rsidRPr="00D466BE" w14:paraId="1F826DBF" w14:textId="77777777" w:rsidTr="00E65818">
        <w:trPr>
          <w:jc w:val="center"/>
        </w:trPr>
        <w:tc>
          <w:tcPr>
            <w:tcW w:w="10165" w:type="dxa"/>
            <w:gridSpan w:val="2"/>
            <w:shd w:val="clear" w:color="auto" w:fill="D9D9D9"/>
          </w:tcPr>
          <w:p w14:paraId="7CC15262" w14:textId="77777777" w:rsidR="00E65818" w:rsidRPr="00D466BE" w:rsidRDefault="00E65818" w:rsidP="00F54DA2">
            <w:pPr>
              <w:jc w:val="center"/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Step 2: Verifying Violation</w:t>
            </w:r>
          </w:p>
        </w:tc>
      </w:tr>
      <w:tr w:rsidR="00E65818" w:rsidRPr="00D466BE" w14:paraId="117D86FD" w14:textId="77777777" w:rsidTr="00E65818">
        <w:trPr>
          <w:jc w:val="center"/>
        </w:trPr>
        <w:tc>
          <w:tcPr>
            <w:tcW w:w="3330" w:type="dxa"/>
          </w:tcPr>
          <w:p w14:paraId="69B8E8B7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2a: Field Investigation</w:t>
            </w:r>
          </w:p>
        </w:tc>
        <w:tc>
          <w:tcPr>
            <w:tcW w:w="6835" w:type="dxa"/>
          </w:tcPr>
          <w:p w14:paraId="75C4946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May include a site visit, visual analysis from public access or adjacent property, or review of other proof presented such as pictures. </w:t>
            </w:r>
          </w:p>
        </w:tc>
      </w:tr>
      <w:tr w:rsidR="00E65818" w:rsidRPr="00D466BE" w14:paraId="057A0C6D" w14:textId="77777777" w:rsidTr="00E65818">
        <w:trPr>
          <w:jc w:val="center"/>
        </w:trPr>
        <w:tc>
          <w:tcPr>
            <w:tcW w:w="3330" w:type="dxa"/>
          </w:tcPr>
          <w:p w14:paraId="17B0567A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2b: Field Investigation Report</w:t>
            </w:r>
          </w:p>
        </w:tc>
        <w:tc>
          <w:tcPr>
            <w:tcW w:w="6835" w:type="dxa"/>
          </w:tcPr>
          <w:p w14:paraId="62F2537F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Investigator should compile a report for the board that includes all information gathered, the methods used to gather it, dates, and hours spent on the investigation. </w:t>
            </w:r>
          </w:p>
        </w:tc>
      </w:tr>
      <w:tr w:rsidR="00E65818" w:rsidRPr="00D466BE" w14:paraId="7E5721CF" w14:textId="77777777" w:rsidTr="00E65818">
        <w:trPr>
          <w:jc w:val="center"/>
        </w:trPr>
        <w:tc>
          <w:tcPr>
            <w:tcW w:w="3330" w:type="dxa"/>
          </w:tcPr>
          <w:p w14:paraId="363B6A8B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2c: Violation Not Verified</w:t>
            </w:r>
          </w:p>
        </w:tc>
        <w:tc>
          <w:tcPr>
            <w:tcW w:w="6835" w:type="dxa"/>
          </w:tcPr>
          <w:p w14:paraId="2073322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If the field investigation does not verify a violation, send a second letter to both the alleged violator and the complainant advising them of the conservation district's findings.</w:t>
            </w:r>
          </w:p>
        </w:tc>
      </w:tr>
      <w:tr w:rsidR="00E65818" w:rsidRPr="00D466BE" w14:paraId="5BA86FB5" w14:textId="77777777" w:rsidTr="00E65818">
        <w:trPr>
          <w:jc w:val="center"/>
        </w:trPr>
        <w:tc>
          <w:tcPr>
            <w:tcW w:w="3330" w:type="dxa"/>
            <w:shd w:val="clear" w:color="auto" w:fill="D9D9D9"/>
          </w:tcPr>
          <w:p w14:paraId="6FB8EBC5" w14:textId="77777777" w:rsidR="00E65818" w:rsidRPr="00D466BE" w:rsidRDefault="00E65818" w:rsidP="00F54DA2">
            <w:pPr>
              <w:jc w:val="center"/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OR</w:t>
            </w:r>
          </w:p>
        </w:tc>
        <w:tc>
          <w:tcPr>
            <w:tcW w:w="6835" w:type="dxa"/>
          </w:tcPr>
          <w:p w14:paraId="2439E239" w14:textId="77777777" w:rsidR="00E65818" w:rsidRPr="00D466BE" w:rsidRDefault="00E65818" w:rsidP="00F54DA2">
            <w:pPr>
              <w:rPr>
                <w:rFonts w:ascii="Aptos" w:hAnsi="Aptos"/>
              </w:rPr>
            </w:pPr>
          </w:p>
        </w:tc>
      </w:tr>
      <w:tr w:rsidR="00E65818" w:rsidRPr="00D466BE" w14:paraId="13B30C31" w14:textId="77777777" w:rsidTr="00E65818">
        <w:trPr>
          <w:jc w:val="center"/>
        </w:trPr>
        <w:tc>
          <w:tcPr>
            <w:tcW w:w="3330" w:type="dxa"/>
          </w:tcPr>
          <w:p w14:paraId="67D26C2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2d: Violation Verified</w:t>
            </w:r>
          </w:p>
        </w:tc>
        <w:tc>
          <w:tcPr>
            <w:tcW w:w="6835" w:type="dxa"/>
          </w:tcPr>
          <w:p w14:paraId="0E8B5E7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If a violation is verified, the supervisors must decide what corrective action is needed and if a civil penalty is warranted at this point (continue to Chapter 3). </w:t>
            </w:r>
          </w:p>
        </w:tc>
      </w:tr>
      <w:tr w:rsidR="00E65818" w:rsidRPr="00D466BE" w14:paraId="05582D25" w14:textId="77777777" w:rsidTr="00E65818">
        <w:trPr>
          <w:jc w:val="center"/>
        </w:trPr>
        <w:tc>
          <w:tcPr>
            <w:tcW w:w="10165" w:type="dxa"/>
            <w:gridSpan w:val="2"/>
            <w:shd w:val="clear" w:color="auto" w:fill="D9D9D9"/>
          </w:tcPr>
          <w:p w14:paraId="56E75FEF" w14:textId="77777777" w:rsidR="00E65818" w:rsidRPr="00D466BE" w:rsidRDefault="00E65818" w:rsidP="00F54DA2">
            <w:pPr>
              <w:jc w:val="center"/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Step 3: Corrective Action</w:t>
            </w:r>
          </w:p>
        </w:tc>
      </w:tr>
      <w:tr w:rsidR="00E65818" w:rsidRPr="00D466BE" w14:paraId="589ABE80" w14:textId="77777777" w:rsidTr="00E65818">
        <w:trPr>
          <w:jc w:val="center"/>
        </w:trPr>
        <w:tc>
          <w:tcPr>
            <w:tcW w:w="3330" w:type="dxa"/>
          </w:tcPr>
          <w:p w14:paraId="22C88556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3a: Civil Penalty Postponed</w:t>
            </w:r>
          </w:p>
        </w:tc>
        <w:tc>
          <w:tcPr>
            <w:tcW w:w="6835" w:type="dxa"/>
          </w:tcPr>
          <w:p w14:paraId="01B0041F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A CD may postpone assessing a civil penalty at their discretion, often in cases where the violator is cooperative or the violation is minor. </w:t>
            </w:r>
          </w:p>
        </w:tc>
      </w:tr>
      <w:tr w:rsidR="00E65818" w:rsidRPr="00D466BE" w14:paraId="2DBCD510" w14:textId="77777777" w:rsidTr="00E65818">
        <w:trPr>
          <w:jc w:val="center"/>
        </w:trPr>
        <w:tc>
          <w:tcPr>
            <w:tcW w:w="3330" w:type="dxa"/>
          </w:tcPr>
          <w:p w14:paraId="438B18E8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3a(</w:t>
            </w:r>
            <w:proofErr w:type="spellStart"/>
            <w:r w:rsidRPr="00D466BE">
              <w:rPr>
                <w:rFonts w:ascii="Aptos" w:hAnsi="Aptos"/>
              </w:rPr>
              <w:t>i</w:t>
            </w:r>
            <w:proofErr w:type="spellEnd"/>
            <w:r w:rsidRPr="00D466BE">
              <w:rPr>
                <w:rFonts w:ascii="Aptos" w:hAnsi="Aptos"/>
              </w:rPr>
              <w:t>): Letter 2</w:t>
            </w:r>
            <w:r>
              <w:rPr>
                <w:rFonts w:ascii="Aptos" w:hAnsi="Aptos"/>
              </w:rPr>
              <w:t xml:space="preserve"> (</w:t>
            </w:r>
            <w:r w:rsidRPr="00E47C61">
              <w:rPr>
                <w:rFonts w:ascii="Aptos" w:hAnsi="Aptos"/>
                <w:b/>
                <w:bCs/>
              </w:rPr>
              <w:t>Exhibit B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6835" w:type="dxa"/>
          </w:tcPr>
          <w:p w14:paraId="4A47560C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If the CD does not wish to assess a civil penalty yet, send Letter 2 as certified mail. </w:t>
            </w:r>
          </w:p>
        </w:tc>
      </w:tr>
      <w:tr w:rsidR="00E65818" w:rsidRPr="00D466BE" w14:paraId="2CF73FA4" w14:textId="77777777" w:rsidTr="00E65818">
        <w:trPr>
          <w:jc w:val="center"/>
        </w:trPr>
        <w:tc>
          <w:tcPr>
            <w:tcW w:w="3330" w:type="dxa"/>
          </w:tcPr>
          <w:p w14:paraId="4046A45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3a(ii): No Response or Failure to Meet Deadlines</w:t>
            </w:r>
          </w:p>
        </w:tc>
        <w:tc>
          <w:tcPr>
            <w:tcW w:w="6835" w:type="dxa"/>
          </w:tcPr>
          <w:p w14:paraId="711AD200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If the violator does not respond to Letter 2 or fails to meet the deadlines for corrective action, move to assessing a civil penalty (Step 3c). </w:t>
            </w:r>
          </w:p>
        </w:tc>
      </w:tr>
      <w:tr w:rsidR="00E65818" w:rsidRPr="00D466BE" w14:paraId="0D5AF5CF" w14:textId="77777777" w:rsidTr="00E65818">
        <w:trPr>
          <w:jc w:val="center"/>
        </w:trPr>
        <w:tc>
          <w:tcPr>
            <w:tcW w:w="3330" w:type="dxa"/>
            <w:shd w:val="clear" w:color="auto" w:fill="D9D9D9"/>
          </w:tcPr>
          <w:p w14:paraId="245130F3" w14:textId="77777777" w:rsidR="00E65818" w:rsidRPr="00D466BE" w:rsidRDefault="00E65818" w:rsidP="00F54DA2">
            <w:pPr>
              <w:jc w:val="center"/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OR</w:t>
            </w:r>
          </w:p>
        </w:tc>
        <w:tc>
          <w:tcPr>
            <w:tcW w:w="6835" w:type="dxa"/>
          </w:tcPr>
          <w:p w14:paraId="59CFA0DC" w14:textId="77777777" w:rsidR="00E65818" w:rsidRPr="00D466BE" w:rsidRDefault="00E65818" w:rsidP="00F54DA2">
            <w:pPr>
              <w:rPr>
                <w:rFonts w:ascii="Aptos" w:hAnsi="Aptos"/>
              </w:rPr>
            </w:pPr>
          </w:p>
        </w:tc>
      </w:tr>
      <w:tr w:rsidR="00E65818" w:rsidRPr="00D466BE" w14:paraId="3FA6376F" w14:textId="77777777" w:rsidTr="00E65818">
        <w:trPr>
          <w:jc w:val="center"/>
        </w:trPr>
        <w:tc>
          <w:tcPr>
            <w:tcW w:w="3330" w:type="dxa"/>
          </w:tcPr>
          <w:p w14:paraId="7594D086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3b: Civil Penalty Assessed</w:t>
            </w:r>
          </w:p>
        </w:tc>
        <w:tc>
          <w:tcPr>
            <w:tcW w:w="6835" w:type="dxa"/>
          </w:tcPr>
          <w:p w14:paraId="6910AC13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If the CD wishes to assess a civil penalty, they must issue an Order on the violation. If corrective action is taken, they may withdraw the civil penalty afterwards. </w:t>
            </w:r>
          </w:p>
        </w:tc>
      </w:tr>
      <w:tr w:rsidR="00E65818" w:rsidRPr="00D466BE" w14:paraId="561EECD5" w14:textId="77777777" w:rsidTr="00E65818">
        <w:trPr>
          <w:jc w:val="center"/>
        </w:trPr>
        <w:tc>
          <w:tcPr>
            <w:tcW w:w="3330" w:type="dxa"/>
          </w:tcPr>
          <w:p w14:paraId="66A971B1" w14:textId="77777777" w:rsidR="00E65818" w:rsidRPr="003972A8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3b(</w:t>
            </w:r>
            <w:proofErr w:type="spellStart"/>
            <w:r w:rsidRPr="00D466BE">
              <w:rPr>
                <w:rFonts w:ascii="Aptos" w:hAnsi="Aptos"/>
              </w:rPr>
              <w:t>i</w:t>
            </w:r>
            <w:proofErr w:type="spellEnd"/>
            <w:r w:rsidRPr="00D466BE">
              <w:rPr>
                <w:rFonts w:ascii="Aptos" w:hAnsi="Aptos"/>
              </w:rPr>
              <w:t xml:space="preserve">): Letter 3 </w:t>
            </w:r>
            <w:r>
              <w:rPr>
                <w:rFonts w:ascii="Aptos" w:hAnsi="Aptos"/>
              </w:rPr>
              <w:t>(</w:t>
            </w:r>
            <w:r>
              <w:rPr>
                <w:rFonts w:ascii="Aptos" w:hAnsi="Aptos"/>
                <w:b/>
                <w:bCs/>
              </w:rPr>
              <w:t>Exhibit C</w:t>
            </w:r>
            <w:r>
              <w:rPr>
                <w:rFonts w:ascii="Aptos" w:hAnsi="Aptos"/>
              </w:rPr>
              <w:t>)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DD12BE">
              <w:rPr>
                <w:rFonts w:ascii="Aptos" w:hAnsi="Aptos"/>
              </w:rPr>
              <w:t>and</w:t>
            </w:r>
            <w:r w:rsidRPr="00D466BE">
              <w:rPr>
                <w:rFonts w:ascii="Aptos" w:hAnsi="Aptos"/>
              </w:rPr>
              <w:t xml:space="preserve"> Order</w:t>
            </w:r>
            <w:r>
              <w:rPr>
                <w:rFonts w:ascii="Aptos" w:hAnsi="Aptos"/>
              </w:rPr>
              <w:t xml:space="preserve"> (</w:t>
            </w:r>
            <w:r>
              <w:rPr>
                <w:rFonts w:ascii="Aptos" w:hAnsi="Aptos"/>
                <w:b/>
                <w:bCs/>
              </w:rPr>
              <w:t>Exhibit D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6835" w:type="dxa"/>
          </w:tcPr>
          <w:p w14:paraId="0D7B8160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Send Letter 3 and the Order to the violator. </w:t>
            </w:r>
          </w:p>
        </w:tc>
      </w:tr>
      <w:tr w:rsidR="00E65818" w:rsidRPr="00D466BE" w14:paraId="5F250ADE" w14:textId="77777777" w:rsidTr="00E65818">
        <w:trPr>
          <w:jc w:val="center"/>
        </w:trPr>
        <w:tc>
          <w:tcPr>
            <w:tcW w:w="3330" w:type="dxa"/>
          </w:tcPr>
          <w:p w14:paraId="7B70809D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3b(ii): No Response or Failure to Meet Deadlines</w:t>
            </w:r>
          </w:p>
        </w:tc>
        <w:tc>
          <w:tcPr>
            <w:tcW w:w="6835" w:type="dxa"/>
          </w:tcPr>
          <w:p w14:paraId="2603140D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If the violator does not respond to Letter 3, fails to take corrective action by the deadline, or fails to pay the civil penalty, proceed to Step 4: Judicial Enforcement. </w:t>
            </w:r>
          </w:p>
        </w:tc>
      </w:tr>
      <w:tr w:rsidR="00E65818" w:rsidRPr="00D466BE" w14:paraId="55B16E3F" w14:textId="77777777" w:rsidTr="00E65818">
        <w:trPr>
          <w:jc w:val="center"/>
        </w:trPr>
        <w:tc>
          <w:tcPr>
            <w:tcW w:w="10165" w:type="dxa"/>
            <w:gridSpan w:val="2"/>
            <w:shd w:val="clear" w:color="auto" w:fill="D9D9D9"/>
          </w:tcPr>
          <w:p w14:paraId="2B1EBFD1" w14:textId="77777777" w:rsidR="00E65818" w:rsidRPr="00D466BE" w:rsidRDefault="00E65818" w:rsidP="00F54DA2">
            <w:pPr>
              <w:jc w:val="center"/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Step 4: Judicial Enforcement</w:t>
            </w:r>
          </w:p>
        </w:tc>
      </w:tr>
      <w:tr w:rsidR="00E65818" w:rsidRPr="00D466BE" w14:paraId="7E5A2D6D" w14:textId="77777777" w:rsidTr="00E65818">
        <w:trPr>
          <w:jc w:val="center"/>
        </w:trPr>
        <w:tc>
          <w:tcPr>
            <w:tcW w:w="3330" w:type="dxa"/>
          </w:tcPr>
          <w:p w14:paraId="12DF3F01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4a: Contacting Legal Counsel</w:t>
            </w:r>
          </w:p>
        </w:tc>
        <w:tc>
          <w:tcPr>
            <w:tcW w:w="6835" w:type="dxa"/>
          </w:tcPr>
          <w:p w14:paraId="1980D438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 xml:space="preserve">Notify County Attorney and the DNRC Stream Permitting Coordinator of the CD’s intent to seek judicial enforcement. </w:t>
            </w:r>
          </w:p>
        </w:tc>
      </w:tr>
      <w:tr w:rsidR="00E65818" w:rsidRPr="00D466BE" w14:paraId="00D2563A" w14:textId="77777777" w:rsidTr="00E65818">
        <w:trPr>
          <w:jc w:val="center"/>
        </w:trPr>
        <w:tc>
          <w:tcPr>
            <w:tcW w:w="3330" w:type="dxa"/>
          </w:tcPr>
          <w:p w14:paraId="648D9A91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4b: Report &amp; Affidavit</w:t>
            </w:r>
          </w:p>
        </w:tc>
        <w:tc>
          <w:tcPr>
            <w:tcW w:w="6835" w:type="dxa"/>
          </w:tcPr>
          <w:p w14:paraId="276FA324" w14:textId="77777777" w:rsidR="00E65818" w:rsidRPr="00D466BE" w:rsidRDefault="00E65818" w:rsidP="00F54DA2">
            <w:pPr>
              <w:rPr>
                <w:rFonts w:ascii="Aptos" w:hAnsi="Aptos"/>
              </w:rPr>
            </w:pPr>
            <w:r w:rsidRPr="00D466BE">
              <w:rPr>
                <w:rFonts w:ascii="Aptos" w:hAnsi="Aptos"/>
              </w:rPr>
              <w:t>The field investigator and anyone else involved should prepare a report for legal counsel, submitted as an affidavit, detailing the steps taken for enforcement and the costs associated with those steps.</w:t>
            </w:r>
          </w:p>
        </w:tc>
      </w:tr>
    </w:tbl>
    <w:p w14:paraId="75DF073A" w14:textId="77777777" w:rsidR="00651545" w:rsidRDefault="00651545" w:rsidP="006035F6"/>
    <w:sectPr w:rsidR="00651545" w:rsidSect="00A33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3E"/>
    <w:rsid w:val="001227ED"/>
    <w:rsid w:val="001649D1"/>
    <w:rsid w:val="00173608"/>
    <w:rsid w:val="001F7C45"/>
    <w:rsid w:val="00372113"/>
    <w:rsid w:val="0042510B"/>
    <w:rsid w:val="004310AF"/>
    <w:rsid w:val="005020ED"/>
    <w:rsid w:val="0052159B"/>
    <w:rsid w:val="005B15B3"/>
    <w:rsid w:val="006035F6"/>
    <w:rsid w:val="006202B0"/>
    <w:rsid w:val="00651545"/>
    <w:rsid w:val="00730B64"/>
    <w:rsid w:val="00774E18"/>
    <w:rsid w:val="007B11A6"/>
    <w:rsid w:val="007E21D6"/>
    <w:rsid w:val="00953B14"/>
    <w:rsid w:val="00967047"/>
    <w:rsid w:val="00A33DDA"/>
    <w:rsid w:val="00B41A2B"/>
    <w:rsid w:val="00B8143E"/>
    <w:rsid w:val="00BE2BF4"/>
    <w:rsid w:val="00C025FA"/>
    <w:rsid w:val="00D2568F"/>
    <w:rsid w:val="00D620AD"/>
    <w:rsid w:val="00E65818"/>
    <w:rsid w:val="00E67B5D"/>
    <w:rsid w:val="00EF1E3E"/>
    <w:rsid w:val="00F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E2D6"/>
  <w15:chartTrackingRefBased/>
  <w15:docId w15:val="{3417BBD6-DBA1-4DA6-95D8-AB892B8C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3E"/>
  </w:style>
  <w:style w:type="paragraph" w:styleId="Heading1">
    <w:name w:val="heading 1"/>
    <w:basedOn w:val="Normal"/>
    <w:next w:val="Normal"/>
    <w:link w:val="Heading1Char"/>
    <w:uiPriority w:val="9"/>
    <w:qFormat/>
    <w:rsid w:val="00B81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92571-F55F-47CF-BBE0-B07C0F566B1A}"/>
</file>

<file path=customXml/itemProps2.xml><?xml version="1.0" encoding="utf-8"?>
<ds:datastoreItem xmlns:ds="http://schemas.openxmlformats.org/officeDocument/2006/customXml" ds:itemID="{52578B5A-D6AB-43DE-899C-2726BA64D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2047F-9AC0-4F29-9801-C4BFCE5A54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fd62e0-9399-4265-b5fb-40ac838bc50e"/>
    <ds:schemaRef ds:uri="04d381b5-4d15-45b6-9cd7-38992b2a1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2288</Characters>
  <Application>Microsoft Office Word</Application>
  <DocSecurity>0</DocSecurity>
  <Lines>64</Lines>
  <Paragraphs>37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Hailey</dc:creator>
  <cp:keywords/>
  <dc:description/>
  <cp:lastModifiedBy>Hallsten, Nicole</cp:lastModifiedBy>
  <cp:revision>3</cp:revision>
  <dcterms:created xsi:type="dcterms:W3CDTF">2026-02-25T14:51:00Z</dcterms:created>
  <dcterms:modified xsi:type="dcterms:W3CDTF">2026-02-25T14:52:00Z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  <property fmtid="{D5CDD505-2E9C-101B-9397-08002B2CF9AE}" pid="3" name="MediaServiceImageTags">
    <vt:lpwstr/>
  </property>
</Properties>
</file>