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665E" w14:textId="77777777" w:rsidR="00DE2838" w:rsidRDefault="00DE2838" w:rsidP="009F3C08">
      <w:pPr>
        <w:spacing w:after="0" w:line="240" w:lineRule="auto"/>
        <w:jc w:val="center"/>
        <w:rPr>
          <w:b/>
        </w:rPr>
      </w:pPr>
      <w:r>
        <w:rPr>
          <w:b/>
        </w:rPr>
        <w:t>Delegation of Authority</w:t>
      </w:r>
    </w:p>
    <w:p w14:paraId="75C8203A" w14:textId="553E0AA1" w:rsidR="00DE2838" w:rsidRDefault="00E61FD0" w:rsidP="009F3C08">
      <w:pPr>
        <w:spacing w:after="0" w:line="240" w:lineRule="auto"/>
        <w:jc w:val="center"/>
      </w:pPr>
      <w:r>
        <w:t>Taylor Fire</w:t>
      </w:r>
    </w:p>
    <w:p w14:paraId="1989497C" w14:textId="1FE979D4" w:rsidR="00DE2838" w:rsidRDefault="00E61FD0" w:rsidP="009F3C08">
      <w:pPr>
        <w:spacing w:after="0" w:line="240" w:lineRule="auto"/>
        <w:jc w:val="center"/>
      </w:pPr>
      <w:r>
        <w:t>August 5, 2021</w:t>
      </w:r>
    </w:p>
    <w:p w14:paraId="42D4C9A0" w14:textId="77777777" w:rsidR="009F3C08" w:rsidRDefault="009F3C08" w:rsidP="009F3C08">
      <w:pPr>
        <w:spacing w:after="0" w:line="240" w:lineRule="auto"/>
      </w:pPr>
    </w:p>
    <w:p w14:paraId="7847E613" w14:textId="77777777" w:rsidR="009F3C08" w:rsidRDefault="009F3C08" w:rsidP="009F3C08">
      <w:pPr>
        <w:spacing w:after="0" w:line="240" w:lineRule="auto"/>
      </w:pPr>
    </w:p>
    <w:p w14:paraId="795256C4" w14:textId="42218E28" w:rsidR="00DE2838" w:rsidRPr="000103C6" w:rsidRDefault="003141CA">
      <w:pPr>
        <w:rPr>
          <w:sz w:val="20"/>
          <w:szCs w:val="20"/>
        </w:rPr>
      </w:pPr>
      <w:r>
        <w:rPr>
          <w:sz w:val="20"/>
          <w:szCs w:val="20"/>
        </w:rPr>
        <w:t xml:space="preserve">Effective </w:t>
      </w:r>
      <w:proofErr w:type="gramStart"/>
      <w:r>
        <w:rPr>
          <w:sz w:val="20"/>
          <w:szCs w:val="20"/>
        </w:rPr>
        <w:t>at</w:t>
      </w:r>
      <w:proofErr w:type="gramEnd"/>
      <w:r w:rsidR="00B309B7" w:rsidRPr="000103C6">
        <w:rPr>
          <w:sz w:val="20"/>
          <w:szCs w:val="20"/>
        </w:rPr>
        <w:t xml:space="preserve"> </w:t>
      </w:r>
      <w:r w:rsidR="00E61FD0">
        <w:rPr>
          <w:sz w:val="20"/>
          <w:szCs w:val="20"/>
        </w:rPr>
        <w:t xml:space="preserve">August </w:t>
      </w:r>
      <w:r w:rsidR="00083C39">
        <w:rPr>
          <w:sz w:val="20"/>
          <w:szCs w:val="20"/>
        </w:rPr>
        <w:t>6</w:t>
      </w:r>
      <w:r w:rsidR="00E61FD0">
        <w:rPr>
          <w:sz w:val="20"/>
          <w:szCs w:val="20"/>
        </w:rPr>
        <w:t>, 2021 at</w:t>
      </w:r>
      <w:r w:rsidR="00B309B7" w:rsidRPr="000103C6">
        <w:rPr>
          <w:sz w:val="20"/>
          <w:szCs w:val="20"/>
        </w:rPr>
        <w:t xml:space="preserve"> </w:t>
      </w:r>
      <w:r w:rsidR="00083C39">
        <w:rPr>
          <w:sz w:val="20"/>
          <w:szCs w:val="20"/>
        </w:rPr>
        <w:t>0600</w:t>
      </w:r>
      <w:r w:rsidR="00B309B7" w:rsidRPr="000103C6">
        <w:rPr>
          <w:sz w:val="20"/>
          <w:szCs w:val="20"/>
        </w:rPr>
        <w:t xml:space="preserve"> </w:t>
      </w:r>
      <w:r w:rsidR="00DE2838" w:rsidRPr="000103C6">
        <w:rPr>
          <w:sz w:val="20"/>
          <w:szCs w:val="20"/>
        </w:rPr>
        <w:t>all Agencies party to this agreement have delegated authority to</w:t>
      </w:r>
      <w:r w:rsidR="005315BB">
        <w:rPr>
          <w:sz w:val="20"/>
          <w:szCs w:val="20"/>
        </w:rPr>
        <w:t xml:space="preserve"> County Assist Team</w:t>
      </w:r>
      <w:r w:rsidR="00DE2838" w:rsidRPr="000103C6">
        <w:rPr>
          <w:sz w:val="20"/>
          <w:szCs w:val="20"/>
        </w:rPr>
        <w:t xml:space="preserve"> to manage the </w:t>
      </w:r>
      <w:r w:rsidR="005315BB">
        <w:rPr>
          <w:sz w:val="20"/>
          <w:szCs w:val="20"/>
        </w:rPr>
        <w:t>Taylor Fire</w:t>
      </w:r>
      <w:r w:rsidR="00DE2838" w:rsidRPr="000103C6">
        <w:rPr>
          <w:sz w:val="20"/>
          <w:szCs w:val="20"/>
        </w:rPr>
        <w:t xml:space="preserve"> </w:t>
      </w:r>
      <w:r w:rsidR="00083C39">
        <w:rPr>
          <w:sz w:val="20"/>
          <w:szCs w:val="20"/>
        </w:rPr>
        <w:t>LG08-000400</w:t>
      </w:r>
      <w:r w:rsidR="005315BB">
        <w:rPr>
          <w:sz w:val="20"/>
          <w:szCs w:val="20"/>
        </w:rPr>
        <w:t>.</w:t>
      </w:r>
      <w:r w:rsidR="00335351" w:rsidRPr="000103C6">
        <w:rPr>
          <w:sz w:val="20"/>
          <w:szCs w:val="20"/>
        </w:rPr>
        <w:t xml:space="preserve"> </w:t>
      </w:r>
      <w:r w:rsidR="00DE2838" w:rsidRPr="000103C6">
        <w:rPr>
          <w:sz w:val="20"/>
          <w:szCs w:val="20"/>
        </w:rPr>
        <w:t xml:space="preserve"> </w:t>
      </w:r>
      <w:r w:rsidR="005315BB">
        <w:rPr>
          <w:sz w:val="20"/>
          <w:szCs w:val="20"/>
        </w:rPr>
        <w:t>The CAT</w:t>
      </w:r>
      <w:r w:rsidR="00DE2838" w:rsidRPr="000103C6">
        <w:rPr>
          <w:sz w:val="20"/>
          <w:szCs w:val="20"/>
        </w:rPr>
        <w:t xml:space="preserve"> will have command of all lands, including the BLM-</w:t>
      </w:r>
      <w:r w:rsidR="00AC3040">
        <w:rPr>
          <w:sz w:val="20"/>
          <w:szCs w:val="20"/>
        </w:rPr>
        <w:t xml:space="preserve">North Central District, </w:t>
      </w:r>
      <w:r w:rsidR="005315BB">
        <w:rPr>
          <w:sz w:val="20"/>
          <w:szCs w:val="20"/>
        </w:rPr>
        <w:t>Lewistown</w:t>
      </w:r>
      <w:r w:rsidR="00DE2838" w:rsidRPr="000103C6">
        <w:rPr>
          <w:sz w:val="20"/>
          <w:szCs w:val="20"/>
        </w:rPr>
        <w:t xml:space="preserve">, Field Office; State of Montana-DNRC, </w:t>
      </w:r>
      <w:proofErr w:type="gramStart"/>
      <w:r w:rsidR="005315BB">
        <w:rPr>
          <w:sz w:val="20"/>
          <w:szCs w:val="20"/>
        </w:rPr>
        <w:t xml:space="preserve">North </w:t>
      </w:r>
      <w:r w:rsidR="00DE2838" w:rsidRPr="000103C6">
        <w:rPr>
          <w:sz w:val="20"/>
          <w:szCs w:val="20"/>
        </w:rPr>
        <w:t>Eastern</w:t>
      </w:r>
      <w:proofErr w:type="gramEnd"/>
      <w:r w:rsidR="00DE2838" w:rsidRPr="000103C6">
        <w:rPr>
          <w:sz w:val="20"/>
          <w:szCs w:val="20"/>
        </w:rPr>
        <w:t xml:space="preserve"> La</w:t>
      </w:r>
      <w:r w:rsidR="00B04160" w:rsidRPr="000103C6">
        <w:rPr>
          <w:sz w:val="20"/>
          <w:szCs w:val="20"/>
        </w:rPr>
        <w:t>nd Office</w:t>
      </w:r>
      <w:r w:rsidR="00AC3040">
        <w:rPr>
          <w:sz w:val="20"/>
          <w:szCs w:val="20"/>
        </w:rPr>
        <w:t>, Lewistown Unit</w:t>
      </w:r>
      <w:r w:rsidR="00106087">
        <w:rPr>
          <w:sz w:val="20"/>
          <w:szCs w:val="20"/>
        </w:rPr>
        <w:t xml:space="preserve"> </w:t>
      </w:r>
      <w:r w:rsidR="00AC3040">
        <w:rPr>
          <w:sz w:val="20"/>
          <w:szCs w:val="20"/>
        </w:rPr>
        <w:t>Office</w:t>
      </w:r>
      <w:r w:rsidR="00335351" w:rsidRPr="000103C6">
        <w:rPr>
          <w:sz w:val="20"/>
          <w:szCs w:val="20"/>
        </w:rPr>
        <w:t xml:space="preserve"> </w:t>
      </w:r>
      <w:r w:rsidR="005E2D02">
        <w:rPr>
          <w:sz w:val="20"/>
          <w:szCs w:val="20"/>
        </w:rPr>
        <w:t>and</w:t>
      </w:r>
      <w:r w:rsidR="00B04160" w:rsidRPr="000103C6">
        <w:rPr>
          <w:sz w:val="20"/>
          <w:szCs w:val="20"/>
        </w:rPr>
        <w:t xml:space="preserve"> Private</w:t>
      </w:r>
      <w:r w:rsidR="00DF694C">
        <w:rPr>
          <w:sz w:val="20"/>
          <w:szCs w:val="20"/>
        </w:rPr>
        <w:t xml:space="preserve"> </w:t>
      </w:r>
      <w:r w:rsidR="005E2D02">
        <w:rPr>
          <w:sz w:val="20"/>
          <w:szCs w:val="20"/>
        </w:rPr>
        <w:t xml:space="preserve">lands in </w:t>
      </w:r>
      <w:r w:rsidR="005315BB">
        <w:rPr>
          <w:sz w:val="20"/>
          <w:szCs w:val="20"/>
        </w:rPr>
        <w:t>Fergus County.</w:t>
      </w:r>
    </w:p>
    <w:p w14:paraId="66D7A4BF" w14:textId="77777777" w:rsidR="00B460E3" w:rsidRPr="000103C6" w:rsidRDefault="00B460E3">
      <w:pPr>
        <w:rPr>
          <w:sz w:val="20"/>
          <w:szCs w:val="20"/>
        </w:rPr>
      </w:pPr>
      <w:r w:rsidRPr="000103C6">
        <w:rPr>
          <w:sz w:val="20"/>
          <w:szCs w:val="20"/>
        </w:rPr>
        <w:t xml:space="preserve">The scope and management of resources for this incident </w:t>
      </w:r>
      <w:r w:rsidR="00B04160" w:rsidRPr="000103C6">
        <w:rPr>
          <w:sz w:val="20"/>
          <w:szCs w:val="20"/>
        </w:rPr>
        <w:t>is</w:t>
      </w:r>
      <w:r w:rsidRPr="000103C6">
        <w:rPr>
          <w:sz w:val="20"/>
          <w:szCs w:val="20"/>
        </w:rPr>
        <w:t xml:space="preserve"> complex and will require a high degree of coordination and planning with all partners. Because of limited resources in the East Zone, you will need to be effective and efficient with the resources on the incident.</w:t>
      </w:r>
    </w:p>
    <w:p w14:paraId="79D823DA" w14:textId="77777777" w:rsidR="00DE2838" w:rsidRPr="000103C6" w:rsidRDefault="00B460E3">
      <w:pPr>
        <w:rPr>
          <w:sz w:val="20"/>
          <w:szCs w:val="20"/>
        </w:rPr>
      </w:pPr>
      <w:r w:rsidRPr="000103C6">
        <w:rPr>
          <w:sz w:val="20"/>
          <w:szCs w:val="20"/>
        </w:rPr>
        <w:t>Objectives for management of this fire are:</w:t>
      </w:r>
    </w:p>
    <w:p w14:paraId="73E454AF" w14:textId="52B6EE89" w:rsidR="00B460E3" w:rsidRPr="00083C39" w:rsidRDefault="00B460E3" w:rsidP="00083C39">
      <w:pPr>
        <w:pStyle w:val="ListParagraph"/>
        <w:numPr>
          <w:ilvl w:val="0"/>
          <w:numId w:val="3"/>
        </w:numPr>
        <w:rPr>
          <w:sz w:val="20"/>
          <w:szCs w:val="20"/>
        </w:rPr>
      </w:pPr>
      <w:r w:rsidRPr="00083C39">
        <w:rPr>
          <w:sz w:val="20"/>
          <w:szCs w:val="20"/>
        </w:rPr>
        <w:t xml:space="preserve">Protect human life. Firefighter, aviation, and public safety are of utmost importance and will be </w:t>
      </w:r>
      <w:proofErr w:type="gramStart"/>
      <w:r w:rsidRPr="00083C39">
        <w:rPr>
          <w:sz w:val="20"/>
          <w:szCs w:val="20"/>
        </w:rPr>
        <w:t>provided for at all times</w:t>
      </w:r>
      <w:proofErr w:type="gramEnd"/>
      <w:r w:rsidRPr="00083C39">
        <w:rPr>
          <w:sz w:val="20"/>
          <w:szCs w:val="20"/>
        </w:rPr>
        <w:t>. When in doubt, sacrifice acres, not safety, in your strategic and tactical decisions.</w:t>
      </w:r>
      <w:r w:rsidR="00AA2418" w:rsidRPr="00083C39">
        <w:rPr>
          <w:sz w:val="20"/>
          <w:szCs w:val="20"/>
        </w:rPr>
        <w:t xml:space="preserve">  </w:t>
      </w:r>
      <w:bookmarkStart w:id="0" w:name="_Hlk42974828"/>
      <w:r w:rsidR="00AA2418" w:rsidRPr="00083C39">
        <w:rPr>
          <w:sz w:val="20"/>
          <w:szCs w:val="20"/>
        </w:rPr>
        <w:t>Take necessary precautions to prevent possible COVID19 exposure and spread by following the guidance provided</w:t>
      </w:r>
      <w:r w:rsidR="00151015" w:rsidRPr="00083C39">
        <w:rPr>
          <w:sz w:val="20"/>
          <w:szCs w:val="20"/>
        </w:rPr>
        <w:t xml:space="preserve"> by the CDC</w:t>
      </w:r>
      <w:r w:rsidR="00AA2418" w:rsidRPr="00083C39">
        <w:rPr>
          <w:sz w:val="20"/>
          <w:szCs w:val="20"/>
        </w:rPr>
        <w:t>.</w:t>
      </w:r>
      <w:bookmarkEnd w:id="0"/>
    </w:p>
    <w:p w14:paraId="1991AC65" w14:textId="4DCBC2BF" w:rsidR="00B460E3" w:rsidRDefault="00B460E3" w:rsidP="00B460E3">
      <w:pPr>
        <w:pStyle w:val="ListParagraph"/>
        <w:numPr>
          <w:ilvl w:val="0"/>
          <w:numId w:val="3"/>
        </w:numPr>
        <w:rPr>
          <w:sz w:val="20"/>
          <w:szCs w:val="20"/>
        </w:rPr>
      </w:pPr>
      <w:r w:rsidRPr="000103C6">
        <w:rPr>
          <w:sz w:val="20"/>
          <w:szCs w:val="20"/>
        </w:rPr>
        <w:t>Action taken should be evaluated and applied utilizing LCES, the Ten Standard Firefighting Orders and Eighteen Watch-Out Situations guidelines to enhance safe operations throughout the incident.</w:t>
      </w:r>
    </w:p>
    <w:p w14:paraId="1CFAEB70" w14:textId="6C81A31C" w:rsidR="00DF694C" w:rsidRPr="00DF694C" w:rsidRDefault="00DF694C" w:rsidP="00B460E3">
      <w:pPr>
        <w:pStyle w:val="ListParagraph"/>
        <w:numPr>
          <w:ilvl w:val="0"/>
          <w:numId w:val="3"/>
        </w:numPr>
        <w:spacing w:after="0"/>
        <w:rPr>
          <w:sz w:val="20"/>
          <w:szCs w:val="20"/>
        </w:rPr>
      </w:pPr>
      <w:r w:rsidRPr="00DF694C">
        <w:rPr>
          <w:rFonts w:cstheme="minorHAnsi"/>
          <w:color w:val="222222"/>
          <w:sz w:val="20"/>
          <w:szCs w:val="20"/>
          <w:shd w:val="clear" w:color="auto" w:fill="FFFFFF"/>
        </w:rPr>
        <w:t>Implement a safe aggressive full suppression strategy utilizing direct and indirect attack tactics where and whenever safe to do so.  Take advantage of natural features such as breaks in fuels, topographic features, or changes in weather.</w:t>
      </w:r>
    </w:p>
    <w:p w14:paraId="0D0A625C" w14:textId="2243D7D3" w:rsidR="00B460E3" w:rsidRDefault="00B460E3" w:rsidP="00B460E3">
      <w:pPr>
        <w:pStyle w:val="ListParagraph"/>
        <w:numPr>
          <w:ilvl w:val="0"/>
          <w:numId w:val="3"/>
        </w:numPr>
        <w:rPr>
          <w:sz w:val="20"/>
          <w:szCs w:val="20"/>
        </w:rPr>
      </w:pPr>
      <w:r w:rsidRPr="000103C6">
        <w:rPr>
          <w:sz w:val="20"/>
          <w:szCs w:val="20"/>
        </w:rPr>
        <w:t>Protect infrastructure and structures as can be done safely, following the guidance from #1 and #2.</w:t>
      </w:r>
    </w:p>
    <w:p w14:paraId="1FBB8E8C" w14:textId="77777777" w:rsidR="00DB0A25" w:rsidRPr="00DB0A25" w:rsidRDefault="00DB0A25" w:rsidP="00DB0A25">
      <w:pPr>
        <w:ind w:left="360"/>
        <w:rPr>
          <w:sz w:val="20"/>
          <w:szCs w:val="20"/>
        </w:rPr>
      </w:pPr>
    </w:p>
    <w:p w14:paraId="626C2355" w14:textId="77777777" w:rsidR="00B460E3" w:rsidRPr="000103C6" w:rsidRDefault="00B04160" w:rsidP="00B460E3">
      <w:pPr>
        <w:pStyle w:val="ListParagraph"/>
        <w:ind w:left="0"/>
        <w:rPr>
          <w:sz w:val="20"/>
          <w:szCs w:val="20"/>
        </w:rPr>
      </w:pPr>
      <w:r w:rsidRPr="000103C6">
        <w:rPr>
          <w:sz w:val="20"/>
          <w:szCs w:val="20"/>
        </w:rPr>
        <w:t>Social</w:t>
      </w:r>
      <w:r w:rsidR="008C7583" w:rsidRPr="000103C6">
        <w:rPr>
          <w:sz w:val="20"/>
          <w:szCs w:val="20"/>
        </w:rPr>
        <w:t>/Economic Concerns:</w:t>
      </w:r>
    </w:p>
    <w:p w14:paraId="699471C2" w14:textId="21E8DE43" w:rsidR="008C7583" w:rsidRPr="000103C6" w:rsidRDefault="008C7583" w:rsidP="00DB44E7">
      <w:pPr>
        <w:pStyle w:val="ListParagraph"/>
        <w:numPr>
          <w:ilvl w:val="0"/>
          <w:numId w:val="5"/>
        </w:numPr>
        <w:rPr>
          <w:sz w:val="20"/>
          <w:szCs w:val="20"/>
        </w:rPr>
      </w:pPr>
      <w:r w:rsidRPr="000103C6">
        <w:rPr>
          <w:sz w:val="20"/>
          <w:szCs w:val="20"/>
        </w:rPr>
        <w:t xml:space="preserve">Public information for this incident will be handled by your IMT. Be proactive in keeping the Agency Administrators, local government, elected officials, and the public informed. Coordinate directly with the </w:t>
      </w:r>
      <w:r w:rsidRPr="00EE4080">
        <w:rPr>
          <w:sz w:val="20"/>
          <w:szCs w:val="20"/>
        </w:rPr>
        <w:t xml:space="preserve">BLM Public Affairs Officer, </w:t>
      </w:r>
      <w:r w:rsidR="00083C39">
        <w:rPr>
          <w:sz w:val="20"/>
          <w:szCs w:val="20"/>
        </w:rPr>
        <w:t>Regina Baltrusch 791-7778</w:t>
      </w:r>
      <w:r w:rsidRPr="00EE4080">
        <w:rPr>
          <w:sz w:val="20"/>
          <w:szCs w:val="20"/>
        </w:rPr>
        <w:t>, a</w:t>
      </w:r>
      <w:r w:rsidRPr="000103C6">
        <w:rPr>
          <w:sz w:val="20"/>
          <w:szCs w:val="20"/>
        </w:rPr>
        <w:t>nd the DNRC-</w:t>
      </w:r>
      <w:r w:rsidR="00877294">
        <w:rPr>
          <w:sz w:val="20"/>
          <w:szCs w:val="20"/>
        </w:rPr>
        <w:t xml:space="preserve">North </w:t>
      </w:r>
      <w:r w:rsidRPr="000103C6">
        <w:rPr>
          <w:sz w:val="20"/>
          <w:szCs w:val="20"/>
        </w:rPr>
        <w:t xml:space="preserve">Eastern Land Office Area Manager, </w:t>
      </w:r>
      <w:r w:rsidR="002A7FB6">
        <w:rPr>
          <w:sz w:val="20"/>
          <w:szCs w:val="20"/>
        </w:rPr>
        <w:t>Clive Rooney (366-6356</w:t>
      </w:r>
      <w:r w:rsidRPr="000103C6">
        <w:rPr>
          <w:sz w:val="20"/>
          <w:szCs w:val="20"/>
        </w:rPr>
        <w:t>) for local media contacts and news releases.</w:t>
      </w:r>
    </w:p>
    <w:p w14:paraId="7EDCFF4E" w14:textId="41E6395F" w:rsidR="007F581F" w:rsidRPr="000103C6" w:rsidRDefault="007F581F" w:rsidP="00DB44E7">
      <w:pPr>
        <w:pStyle w:val="ListParagraph"/>
        <w:numPr>
          <w:ilvl w:val="0"/>
          <w:numId w:val="5"/>
        </w:numPr>
        <w:rPr>
          <w:sz w:val="20"/>
          <w:szCs w:val="20"/>
        </w:rPr>
      </w:pPr>
      <w:r w:rsidRPr="000103C6">
        <w:rPr>
          <w:sz w:val="20"/>
          <w:szCs w:val="20"/>
        </w:rPr>
        <w:t>Maintain good working relationships with landowners, Agency personnel,</w:t>
      </w:r>
      <w:r w:rsidR="00DF694C">
        <w:rPr>
          <w:sz w:val="20"/>
          <w:szCs w:val="20"/>
        </w:rPr>
        <w:t xml:space="preserve"> </w:t>
      </w:r>
      <w:r w:rsidRPr="000103C6">
        <w:rPr>
          <w:sz w:val="20"/>
          <w:szCs w:val="20"/>
        </w:rPr>
        <w:t>local governments, and local communities.</w:t>
      </w:r>
    </w:p>
    <w:p w14:paraId="7F3B5FBF" w14:textId="536FF63F" w:rsidR="007F581F" w:rsidRPr="000103C6" w:rsidRDefault="007F581F" w:rsidP="00DB44E7">
      <w:pPr>
        <w:pStyle w:val="ListParagraph"/>
        <w:numPr>
          <w:ilvl w:val="0"/>
          <w:numId w:val="5"/>
        </w:numPr>
        <w:rPr>
          <w:sz w:val="20"/>
          <w:szCs w:val="20"/>
        </w:rPr>
      </w:pPr>
      <w:r w:rsidRPr="000103C6">
        <w:rPr>
          <w:sz w:val="20"/>
          <w:szCs w:val="20"/>
        </w:rPr>
        <w:t>Provide effective management of costs commensurate with resource values to be protected and strategic direction of the</w:t>
      </w:r>
      <w:r w:rsidR="002A7FB6">
        <w:rPr>
          <w:sz w:val="20"/>
          <w:szCs w:val="20"/>
        </w:rPr>
        <w:t xml:space="preserve"> ISA</w:t>
      </w:r>
      <w:r w:rsidRPr="000103C6">
        <w:rPr>
          <w:sz w:val="20"/>
          <w:szCs w:val="20"/>
        </w:rPr>
        <w:t>.</w:t>
      </w:r>
    </w:p>
    <w:p w14:paraId="23D531E0" w14:textId="77777777" w:rsidR="007F581F" w:rsidRPr="000103C6" w:rsidRDefault="007F581F" w:rsidP="00DB44E7">
      <w:pPr>
        <w:pStyle w:val="ListParagraph"/>
        <w:numPr>
          <w:ilvl w:val="0"/>
          <w:numId w:val="5"/>
        </w:numPr>
        <w:rPr>
          <w:sz w:val="20"/>
          <w:szCs w:val="20"/>
        </w:rPr>
      </w:pPr>
      <w:r w:rsidRPr="000103C6">
        <w:rPr>
          <w:sz w:val="20"/>
          <w:szCs w:val="20"/>
        </w:rPr>
        <w:t>Continuance of positive and engaged landowner relationships is imperative.</w:t>
      </w:r>
    </w:p>
    <w:p w14:paraId="44E73238" w14:textId="2EA8D72B" w:rsidR="007F581F" w:rsidRPr="000103C6" w:rsidRDefault="007F581F" w:rsidP="00DB44E7">
      <w:pPr>
        <w:pStyle w:val="ListParagraph"/>
        <w:numPr>
          <w:ilvl w:val="0"/>
          <w:numId w:val="5"/>
        </w:numPr>
        <w:rPr>
          <w:sz w:val="20"/>
          <w:szCs w:val="20"/>
        </w:rPr>
      </w:pPr>
      <w:r w:rsidRPr="000103C6">
        <w:rPr>
          <w:sz w:val="20"/>
          <w:szCs w:val="20"/>
        </w:rPr>
        <w:t xml:space="preserve">Ensure prompt and accurate communications with County Commissioners, </w:t>
      </w:r>
      <w:r w:rsidR="00677769">
        <w:rPr>
          <w:sz w:val="20"/>
          <w:szCs w:val="20"/>
        </w:rPr>
        <w:t xml:space="preserve">Federal </w:t>
      </w:r>
      <w:r w:rsidR="00E3206A" w:rsidRPr="000103C6">
        <w:rPr>
          <w:sz w:val="20"/>
          <w:szCs w:val="20"/>
        </w:rPr>
        <w:t>and State representatives.</w:t>
      </w:r>
    </w:p>
    <w:p w14:paraId="75EEC533" w14:textId="77777777" w:rsidR="007011B8" w:rsidRPr="007011B8" w:rsidRDefault="007C49C1" w:rsidP="00C46697">
      <w:pPr>
        <w:pStyle w:val="ListParagraph"/>
        <w:numPr>
          <w:ilvl w:val="0"/>
          <w:numId w:val="5"/>
        </w:numPr>
        <w:rPr>
          <w:sz w:val="20"/>
        </w:rPr>
      </w:pPr>
      <w:r w:rsidRPr="007011B8">
        <w:rPr>
          <w:sz w:val="20"/>
          <w:szCs w:val="20"/>
        </w:rPr>
        <w:t xml:space="preserve">Landowners and Rural Fire Departments have the right to initial attack on private and State lands and are required to do so. </w:t>
      </w:r>
      <w:r w:rsidR="007011B8" w:rsidRPr="007011B8">
        <w:rPr>
          <w:sz w:val="20"/>
          <w:szCs w:val="20"/>
        </w:rPr>
        <w:t xml:space="preserve">Coordinate with </w:t>
      </w:r>
      <w:r w:rsidRPr="007011B8">
        <w:rPr>
          <w:sz w:val="20"/>
          <w:szCs w:val="20"/>
        </w:rPr>
        <w:t>private property owners in suppression efforts on private lands.</w:t>
      </w:r>
    </w:p>
    <w:p w14:paraId="31E833CE" w14:textId="3A1C978D" w:rsidR="00A814A1" w:rsidRPr="007011B8" w:rsidRDefault="00A814A1" w:rsidP="00C46697">
      <w:pPr>
        <w:pStyle w:val="ListParagraph"/>
        <w:numPr>
          <w:ilvl w:val="0"/>
          <w:numId w:val="5"/>
        </w:numPr>
        <w:rPr>
          <w:sz w:val="20"/>
        </w:rPr>
      </w:pPr>
      <w:r w:rsidRPr="007011B8">
        <w:rPr>
          <w:sz w:val="20"/>
        </w:rPr>
        <w:t>Keep landowners informed of operational activities that may occur on their private lands as practical.</w:t>
      </w:r>
    </w:p>
    <w:p w14:paraId="484E245C" w14:textId="0946C401" w:rsidR="00E87A66" w:rsidRDefault="00E87A66" w:rsidP="001160C9">
      <w:pPr>
        <w:spacing w:after="0" w:line="240" w:lineRule="auto"/>
        <w:rPr>
          <w:sz w:val="20"/>
          <w:szCs w:val="20"/>
        </w:rPr>
      </w:pPr>
    </w:p>
    <w:p w14:paraId="7ADA0A2A" w14:textId="19C4E91E" w:rsidR="002A7FB6" w:rsidRDefault="002A7FB6" w:rsidP="001160C9">
      <w:pPr>
        <w:spacing w:after="0" w:line="240" w:lineRule="auto"/>
        <w:rPr>
          <w:sz w:val="20"/>
          <w:szCs w:val="20"/>
        </w:rPr>
      </w:pPr>
    </w:p>
    <w:p w14:paraId="322FE11E" w14:textId="77777777" w:rsidR="002A7FB6" w:rsidRDefault="002A7FB6" w:rsidP="001160C9">
      <w:pPr>
        <w:spacing w:after="0" w:line="240" w:lineRule="auto"/>
        <w:rPr>
          <w:sz w:val="20"/>
          <w:szCs w:val="20"/>
        </w:rPr>
      </w:pPr>
    </w:p>
    <w:p w14:paraId="5C715E1C" w14:textId="77777777" w:rsidR="007011B8" w:rsidRDefault="007011B8" w:rsidP="001160C9">
      <w:pPr>
        <w:spacing w:after="0" w:line="240" w:lineRule="auto"/>
        <w:rPr>
          <w:sz w:val="20"/>
          <w:szCs w:val="20"/>
        </w:rPr>
      </w:pPr>
    </w:p>
    <w:p w14:paraId="6F66E54C" w14:textId="64103295" w:rsidR="00DB44E7" w:rsidRPr="000103C6" w:rsidRDefault="00DB44E7" w:rsidP="001160C9">
      <w:pPr>
        <w:spacing w:after="0" w:line="240" w:lineRule="auto"/>
        <w:rPr>
          <w:sz w:val="20"/>
          <w:szCs w:val="20"/>
        </w:rPr>
      </w:pPr>
      <w:r w:rsidRPr="000103C6">
        <w:rPr>
          <w:sz w:val="20"/>
          <w:szCs w:val="20"/>
        </w:rPr>
        <w:t>Resource and Sensitive Species:</w:t>
      </w:r>
    </w:p>
    <w:p w14:paraId="59777976" w14:textId="6BE6D82E" w:rsidR="00DB44E7" w:rsidRPr="000103C6" w:rsidRDefault="00DB44E7" w:rsidP="001160C9">
      <w:pPr>
        <w:pStyle w:val="ListParagraph"/>
        <w:numPr>
          <w:ilvl w:val="0"/>
          <w:numId w:val="7"/>
        </w:numPr>
        <w:spacing w:after="0" w:line="240" w:lineRule="auto"/>
        <w:rPr>
          <w:sz w:val="20"/>
          <w:szCs w:val="20"/>
        </w:rPr>
      </w:pPr>
      <w:r w:rsidRPr="000103C6">
        <w:rPr>
          <w:sz w:val="20"/>
          <w:szCs w:val="20"/>
        </w:rPr>
        <w:t>Agency Resource Advi</w:t>
      </w:r>
      <w:r w:rsidR="00247CE1" w:rsidRPr="000103C6">
        <w:rPr>
          <w:sz w:val="20"/>
          <w:szCs w:val="20"/>
        </w:rPr>
        <w:t>sor</w:t>
      </w:r>
      <w:r w:rsidR="00083C39">
        <w:rPr>
          <w:sz w:val="20"/>
          <w:szCs w:val="20"/>
        </w:rPr>
        <w:t xml:space="preserve"> Kevin Hodge 538-1925 </w:t>
      </w:r>
      <w:r w:rsidR="00247CE1" w:rsidRPr="000103C6">
        <w:rPr>
          <w:sz w:val="20"/>
          <w:szCs w:val="20"/>
        </w:rPr>
        <w:t xml:space="preserve">will be assigned by the </w:t>
      </w:r>
      <w:r w:rsidR="00A814A1" w:rsidRPr="000103C6">
        <w:rPr>
          <w:sz w:val="20"/>
          <w:szCs w:val="20"/>
        </w:rPr>
        <w:t>BLM</w:t>
      </w:r>
      <w:r w:rsidR="00DB0A25">
        <w:rPr>
          <w:sz w:val="20"/>
          <w:szCs w:val="20"/>
        </w:rPr>
        <w:t>.</w:t>
      </w:r>
    </w:p>
    <w:p w14:paraId="577B9096" w14:textId="77777777" w:rsidR="00DB44E7" w:rsidRPr="000103C6" w:rsidRDefault="00DB44E7" w:rsidP="00067903">
      <w:pPr>
        <w:pStyle w:val="ListParagraph"/>
        <w:numPr>
          <w:ilvl w:val="0"/>
          <w:numId w:val="7"/>
        </w:numPr>
        <w:rPr>
          <w:sz w:val="20"/>
          <w:szCs w:val="20"/>
        </w:rPr>
      </w:pPr>
      <w:r w:rsidRPr="000103C6">
        <w:rPr>
          <w:sz w:val="20"/>
          <w:szCs w:val="20"/>
        </w:rPr>
        <w:t>Manage the fire with as little environmental damage as possible.</w:t>
      </w:r>
    </w:p>
    <w:p w14:paraId="28C312D8" w14:textId="53C08F19" w:rsidR="00E4461C" w:rsidRDefault="00E4461C" w:rsidP="00E4461C">
      <w:pPr>
        <w:pStyle w:val="ListParagraph"/>
        <w:numPr>
          <w:ilvl w:val="0"/>
          <w:numId w:val="7"/>
        </w:numPr>
        <w:rPr>
          <w:sz w:val="20"/>
          <w:szCs w:val="20"/>
        </w:rPr>
      </w:pPr>
      <w:r>
        <w:rPr>
          <w:sz w:val="20"/>
          <w:szCs w:val="20"/>
        </w:rPr>
        <w:t xml:space="preserve">Consult with the BLM Resource Advisor on BLM Lands for: </w:t>
      </w:r>
    </w:p>
    <w:p w14:paraId="23B688F8" w14:textId="77777777" w:rsidR="00E4461C" w:rsidRDefault="00E4461C" w:rsidP="00E4461C">
      <w:pPr>
        <w:pStyle w:val="ListParagraph"/>
        <w:numPr>
          <w:ilvl w:val="1"/>
          <w:numId w:val="7"/>
        </w:numPr>
        <w:rPr>
          <w:sz w:val="20"/>
          <w:szCs w:val="20"/>
        </w:rPr>
      </w:pPr>
      <w:r>
        <w:rPr>
          <w:sz w:val="20"/>
          <w:szCs w:val="20"/>
        </w:rPr>
        <w:t>cultural features requiring priority protection.</w:t>
      </w:r>
    </w:p>
    <w:p w14:paraId="4B2DC374" w14:textId="0ABE033F" w:rsidR="00DB44E7" w:rsidRPr="00EE4080" w:rsidRDefault="00DB44E7" w:rsidP="00292193">
      <w:pPr>
        <w:pStyle w:val="ListParagraph"/>
        <w:numPr>
          <w:ilvl w:val="0"/>
          <w:numId w:val="7"/>
        </w:numPr>
        <w:rPr>
          <w:sz w:val="20"/>
          <w:szCs w:val="20"/>
        </w:rPr>
      </w:pPr>
      <w:r w:rsidRPr="00E87A66">
        <w:rPr>
          <w:sz w:val="20"/>
          <w:szCs w:val="20"/>
        </w:rPr>
        <w:t>Key resource considerations</w:t>
      </w:r>
      <w:r w:rsidR="00E87A66" w:rsidRPr="00E87A66">
        <w:rPr>
          <w:sz w:val="20"/>
          <w:szCs w:val="20"/>
        </w:rPr>
        <w:t xml:space="preserve">: </w:t>
      </w:r>
      <w:r w:rsidR="002A7FB6">
        <w:rPr>
          <w:sz w:val="20"/>
          <w:szCs w:val="20"/>
        </w:rPr>
        <w:t>Rural residences, Cropland, Rangeland and water resources,</w:t>
      </w:r>
      <w:r w:rsidR="00E87A66" w:rsidRPr="00E87A66">
        <w:rPr>
          <w:sz w:val="20"/>
          <w:szCs w:val="20"/>
        </w:rPr>
        <w:t xml:space="preserve"> </w:t>
      </w:r>
      <w:r w:rsidR="0063692E">
        <w:rPr>
          <w:sz w:val="20"/>
          <w:szCs w:val="20"/>
        </w:rPr>
        <w:t>sage-grouse habitat</w:t>
      </w:r>
      <w:r w:rsidR="002A7FB6">
        <w:rPr>
          <w:sz w:val="20"/>
          <w:szCs w:val="20"/>
        </w:rPr>
        <w:t>.  Be aware of</w:t>
      </w:r>
      <w:r w:rsidR="00247CE1" w:rsidRPr="00E87A66">
        <w:rPr>
          <w:sz w:val="20"/>
          <w:szCs w:val="20"/>
        </w:rPr>
        <w:t xml:space="preserve"> </w:t>
      </w:r>
      <w:r w:rsidRPr="00EE4080">
        <w:rPr>
          <w:sz w:val="20"/>
          <w:szCs w:val="20"/>
        </w:rPr>
        <w:t>Retardant Avoidance Areas-</w:t>
      </w:r>
      <w:r w:rsidR="00EE4080" w:rsidRPr="00EE4080">
        <w:rPr>
          <w:sz w:val="20"/>
          <w:szCs w:val="20"/>
        </w:rPr>
        <w:t xml:space="preserve"> </w:t>
      </w:r>
      <w:r w:rsidR="00EE4080">
        <w:rPr>
          <w:sz w:val="20"/>
          <w:szCs w:val="20"/>
        </w:rPr>
        <w:t xml:space="preserve">e.g., </w:t>
      </w:r>
      <w:r w:rsidR="00EE4080" w:rsidRPr="00EE4080">
        <w:rPr>
          <w:sz w:val="20"/>
          <w:szCs w:val="20"/>
        </w:rPr>
        <w:t>waterways</w:t>
      </w:r>
      <w:r w:rsidR="0063692E">
        <w:rPr>
          <w:sz w:val="20"/>
          <w:szCs w:val="20"/>
        </w:rPr>
        <w:t xml:space="preserve"> </w:t>
      </w:r>
      <w:r w:rsidR="00CC41B5">
        <w:rPr>
          <w:sz w:val="20"/>
          <w:szCs w:val="20"/>
        </w:rPr>
        <w:t>and drainages</w:t>
      </w:r>
      <w:r w:rsidR="00EE4080" w:rsidRPr="00EE4080">
        <w:rPr>
          <w:sz w:val="20"/>
          <w:szCs w:val="20"/>
        </w:rPr>
        <w:t xml:space="preserve">.  </w:t>
      </w:r>
      <w:r w:rsidR="00C91BE2" w:rsidRPr="00EE4080">
        <w:rPr>
          <w:sz w:val="20"/>
          <w:szCs w:val="20"/>
        </w:rPr>
        <w:t xml:space="preserve">  </w:t>
      </w:r>
    </w:p>
    <w:p w14:paraId="0CF9CA69" w14:textId="5BB16C5D" w:rsidR="00E87A66" w:rsidRPr="00E87A66" w:rsidRDefault="00E87A66" w:rsidP="00E87A66">
      <w:pPr>
        <w:pStyle w:val="ListParagraph"/>
        <w:numPr>
          <w:ilvl w:val="0"/>
          <w:numId w:val="7"/>
        </w:numPr>
        <w:spacing w:after="0"/>
        <w:rPr>
          <w:rFonts w:cstheme="minorHAnsi"/>
          <w:sz w:val="20"/>
          <w:szCs w:val="20"/>
        </w:rPr>
      </w:pPr>
      <w:r w:rsidRPr="00E87A66">
        <w:rPr>
          <w:rFonts w:cstheme="minorHAnsi"/>
          <w:sz w:val="20"/>
          <w:szCs w:val="20"/>
        </w:rPr>
        <w:t>Mitigation of spread of noxious weeds is recommended.</w:t>
      </w:r>
    </w:p>
    <w:p w14:paraId="5DCA90E0" w14:textId="6A6460B8" w:rsidR="00BD6EBA" w:rsidRPr="000103C6" w:rsidRDefault="00A95EDD" w:rsidP="00067903">
      <w:pPr>
        <w:pStyle w:val="ListParagraph"/>
        <w:numPr>
          <w:ilvl w:val="0"/>
          <w:numId w:val="7"/>
        </w:numPr>
        <w:rPr>
          <w:sz w:val="20"/>
          <w:szCs w:val="20"/>
        </w:rPr>
      </w:pPr>
      <w:r w:rsidRPr="000103C6">
        <w:rPr>
          <w:sz w:val="20"/>
          <w:szCs w:val="20"/>
        </w:rPr>
        <w:t>Rehab</w:t>
      </w:r>
      <w:r w:rsidR="00292193" w:rsidRPr="000103C6">
        <w:rPr>
          <w:sz w:val="20"/>
          <w:szCs w:val="20"/>
        </w:rPr>
        <w:t xml:space="preserve"> according to Agency standards</w:t>
      </w:r>
      <w:r w:rsidRPr="000103C6">
        <w:rPr>
          <w:sz w:val="20"/>
          <w:szCs w:val="20"/>
        </w:rPr>
        <w:t xml:space="preserve"> of </w:t>
      </w:r>
      <w:r w:rsidR="00E4461C" w:rsidRPr="000103C6">
        <w:rPr>
          <w:sz w:val="20"/>
          <w:szCs w:val="20"/>
        </w:rPr>
        <w:t>fire line</w:t>
      </w:r>
      <w:r w:rsidR="00292193" w:rsidRPr="000103C6">
        <w:rPr>
          <w:sz w:val="20"/>
          <w:szCs w:val="20"/>
        </w:rPr>
        <w:t xml:space="preserve"> construction on BLM, </w:t>
      </w:r>
      <w:r w:rsidRPr="000103C6">
        <w:rPr>
          <w:sz w:val="20"/>
          <w:szCs w:val="20"/>
        </w:rPr>
        <w:t>USFS</w:t>
      </w:r>
      <w:r w:rsidR="00292193" w:rsidRPr="000103C6">
        <w:rPr>
          <w:sz w:val="20"/>
          <w:szCs w:val="20"/>
        </w:rPr>
        <w:t>,</w:t>
      </w:r>
      <w:r w:rsidR="00E87A66">
        <w:rPr>
          <w:sz w:val="20"/>
          <w:szCs w:val="20"/>
        </w:rPr>
        <w:t xml:space="preserve"> Private</w:t>
      </w:r>
      <w:r w:rsidR="00292193" w:rsidRPr="000103C6">
        <w:rPr>
          <w:sz w:val="20"/>
          <w:szCs w:val="20"/>
        </w:rPr>
        <w:t xml:space="preserve"> and State</w:t>
      </w:r>
      <w:r w:rsidRPr="000103C6">
        <w:rPr>
          <w:sz w:val="20"/>
          <w:szCs w:val="20"/>
        </w:rPr>
        <w:t xml:space="preserve"> lands will be completed prior to the IMT being released. Utilize Resource Advisors to facilitate areas of concern for rehab. Utilize Planning Section to assist with preparation of Emergency Stabilization and Rehabilitation plans as requested. </w:t>
      </w:r>
    </w:p>
    <w:p w14:paraId="3F24C04F" w14:textId="77777777" w:rsidR="00A95EDD" w:rsidRPr="000103C6" w:rsidRDefault="00294A39" w:rsidP="00067903">
      <w:pPr>
        <w:pStyle w:val="ListParagraph"/>
        <w:numPr>
          <w:ilvl w:val="0"/>
          <w:numId w:val="7"/>
        </w:numPr>
        <w:rPr>
          <w:sz w:val="20"/>
          <w:szCs w:val="20"/>
        </w:rPr>
      </w:pPr>
      <w:r w:rsidRPr="000103C6">
        <w:rPr>
          <w:sz w:val="20"/>
          <w:szCs w:val="20"/>
        </w:rPr>
        <w:t>Provide regular and timely notification of predicted and changing weather conditions to fire personnel.</w:t>
      </w:r>
    </w:p>
    <w:p w14:paraId="7FF275DB" w14:textId="77777777" w:rsidR="00294A39" w:rsidRPr="000103C6" w:rsidRDefault="00294A39" w:rsidP="00067903">
      <w:pPr>
        <w:pStyle w:val="ListParagraph"/>
        <w:numPr>
          <w:ilvl w:val="0"/>
          <w:numId w:val="7"/>
        </w:numPr>
        <w:rPr>
          <w:sz w:val="20"/>
          <w:szCs w:val="20"/>
        </w:rPr>
      </w:pPr>
      <w:r w:rsidRPr="000103C6">
        <w:rPr>
          <w:sz w:val="20"/>
          <w:szCs w:val="20"/>
        </w:rPr>
        <w:t>Prioritize protection of private structures within and adjacent to the incident</w:t>
      </w:r>
      <w:r w:rsidR="000235BF" w:rsidRPr="000103C6">
        <w:rPr>
          <w:sz w:val="20"/>
          <w:szCs w:val="20"/>
        </w:rPr>
        <w:t>.</w:t>
      </w:r>
    </w:p>
    <w:p w14:paraId="13A046A0" w14:textId="766DF8C8" w:rsidR="000235BF" w:rsidRPr="000103C6" w:rsidRDefault="000235BF" w:rsidP="00067903">
      <w:pPr>
        <w:pStyle w:val="ListParagraph"/>
        <w:numPr>
          <w:ilvl w:val="0"/>
          <w:numId w:val="7"/>
        </w:numPr>
        <w:rPr>
          <w:sz w:val="20"/>
          <w:szCs w:val="20"/>
        </w:rPr>
      </w:pPr>
      <w:r w:rsidRPr="000103C6">
        <w:rPr>
          <w:sz w:val="20"/>
          <w:szCs w:val="20"/>
        </w:rPr>
        <w:t xml:space="preserve">IMT </w:t>
      </w:r>
      <w:r w:rsidR="00DB0A25">
        <w:rPr>
          <w:sz w:val="20"/>
          <w:szCs w:val="20"/>
        </w:rPr>
        <w:t xml:space="preserve">may be asked to </w:t>
      </w:r>
      <w:r w:rsidRPr="000103C6">
        <w:rPr>
          <w:sz w:val="20"/>
          <w:szCs w:val="20"/>
        </w:rPr>
        <w:t xml:space="preserve">support the BLM and the counties with Initial Attack with resources assigned to the </w:t>
      </w:r>
      <w:r w:rsidR="002A7FB6">
        <w:rPr>
          <w:sz w:val="20"/>
          <w:szCs w:val="20"/>
        </w:rPr>
        <w:t>Taylor Fire</w:t>
      </w:r>
      <w:r w:rsidRPr="000103C6">
        <w:rPr>
          <w:sz w:val="20"/>
          <w:szCs w:val="20"/>
        </w:rPr>
        <w:t>.</w:t>
      </w:r>
    </w:p>
    <w:p w14:paraId="06C2298B" w14:textId="4F011519" w:rsidR="000235BF" w:rsidRPr="000103C6" w:rsidRDefault="000235BF" w:rsidP="00067903">
      <w:pPr>
        <w:pStyle w:val="ListParagraph"/>
        <w:numPr>
          <w:ilvl w:val="0"/>
          <w:numId w:val="7"/>
        </w:numPr>
        <w:rPr>
          <w:sz w:val="20"/>
          <w:szCs w:val="20"/>
        </w:rPr>
      </w:pPr>
      <w:r w:rsidRPr="000103C6">
        <w:rPr>
          <w:sz w:val="20"/>
          <w:szCs w:val="20"/>
        </w:rPr>
        <w:t>The expectation is that th</w:t>
      </w:r>
      <w:r w:rsidR="006838A4" w:rsidRPr="000103C6">
        <w:rPr>
          <w:sz w:val="20"/>
          <w:szCs w:val="20"/>
        </w:rPr>
        <w:t xml:space="preserve">e IMT will assure everyone will </w:t>
      </w:r>
      <w:r w:rsidRPr="000103C6">
        <w:rPr>
          <w:sz w:val="20"/>
          <w:szCs w:val="20"/>
        </w:rPr>
        <w:t>treat each other with mutual respect and repo</w:t>
      </w:r>
      <w:r w:rsidR="00536BE2" w:rsidRPr="000103C6">
        <w:rPr>
          <w:sz w:val="20"/>
          <w:szCs w:val="20"/>
        </w:rPr>
        <w:t>r</w:t>
      </w:r>
      <w:r w:rsidRPr="000103C6">
        <w:rPr>
          <w:sz w:val="20"/>
          <w:szCs w:val="20"/>
        </w:rPr>
        <w:t xml:space="preserve">t any instances </w:t>
      </w:r>
      <w:r w:rsidR="00BC45A5">
        <w:rPr>
          <w:sz w:val="20"/>
          <w:szCs w:val="20"/>
        </w:rPr>
        <w:t xml:space="preserve">of harassment </w:t>
      </w:r>
      <w:r w:rsidRPr="000103C6">
        <w:rPr>
          <w:sz w:val="20"/>
          <w:szCs w:val="20"/>
        </w:rPr>
        <w:t>to the Agency Administrators.</w:t>
      </w:r>
      <w:r w:rsidR="00BC45A5">
        <w:rPr>
          <w:sz w:val="20"/>
          <w:szCs w:val="20"/>
        </w:rPr>
        <w:t xml:space="preserve">  Harassment will not be tolerated.</w:t>
      </w:r>
    </w:p>
    <w:p w14:paraId="37702A8A" w14:textId="3184C16B" w:rsidR="000103C6" w:rsidRPr="00FF65D1" w:rsidRDefault="001B603D" w:rsidP="00DB44E7">
      <w:pPr>
        <w:pStyle w:val="ListParagraph"/>
        <w:numPr>
          <w:ilvl w:val="0"/>
          <w:numId w:val="7"/>
        </w:numPr>
        <w:rPr>
          <w:sz w:val="20"/>
          <w:szCs w:val="20"/>
        </w:rPr>
      </w:pPr>
      <w:r w:rsidRPr="00FF65D1">
        <w:rPr>
          <w:sz w:val="20"/>
          <w:szCs w:val="20"/>
        </w:rPr>
        <w:t>Ple</w:t>
      </w:r>
      <w:r w:rsidR="00B72117" w:rsidRPr="00FF65D1">
        <w:rPr>
          <w:sz w:val="20"/>
          <w:szCs w:val="20"/>
        </w:rPr>
        <w:t>ase refer to guidance in PMS 444</w:t>
      </w:r>
      <w:r w:rsidRPr="00FF65D1">
        <w:rPr>
          <w:sz w:val="20"/>
          <w:szCs w:val="20"/>
        </w:rPr>
        <w:t xml:space="preserve"> </w:t>
      </w:r>
      <w:r w:rsidR="00E62ED5" w:rsidRPr="00FF65D1">
        <w:rPr>
          <w:sz w:val="20"/>
          <w:szCs w:val="20"/>
        </w:rPr>
        <w:t xml:space="preserve">in reference to </w:t>
      </w:r>
      <w:r w:rsidRPr="00FF65D1">
        <w:rPr>
          <w:sz w:val="20"/>
          <w:szCs w:val="20"/>
        </w:rPr>
        <w:t>Aquatic Invasive Species regarding incoming resources.</w:t>
      </w:r>
    </w:p>
    <w:p w14:paraId="3F04480F" w14:textId="77777777" w:rsidR="00FD3250" w:rsidRPr="000103C6" w:rsidRDefault="00247CE1" w:rsidP="00DB44E7">
      <w:pPr>
        <w:rPr>
          <w:sz w:val="20"/>
          <w:szCs w:val="20"/>
        </w:rPr>
      </w:pPr>
      <w:r w:rsidRPr="000103C6">
        <w:rPr>
          <w:sz w:val="20"/>
          <w:szCs w:val="20"/>
        </w:rPr>
        <w:t>Fire Business</w:t>
      </w:r>
      <w:r w:rsidR="00FD3250" w:rsidRPr="000103C6">
        <w:rPr>
          <w:sz w:val="20"/>
          <w:szCs w:val="20"/>
        </w:rPr>
        <w:t>:</w:t>
      </w:r>
    </w:p>
    <w:p w14:paraId="224D3740" w14:textId="1693704D" w:rsidR="00FD3250" w:rsidRPr="000103C6" w:rsidRDefault="00FD3250" w:rsidP="00770717">
      <w:pPr>
        <w:pStyle w:val="ListParagraph"/>
        <w:numPr>
          <w:ilvl w:val="0"/>
          <w:numId w:val="6"/>
        </w:numPr>
        <w:rPr>
          <w:sz w:val="20"/>
          <w:szCs w:val="20"/>
        </w:rPr>
      </w:pPr>
      <w:r w:rsidRPr="000103C6">
        <w:rPr>
          <w:sz w:val="20"/>
          <w:szCs w:val="20"/>
        </w:rPr>
        <w:t xml:space="preserve">Fire Business Guidelines as outlined by the </w:t>
      </w:r>
      <w:r w:rsidR="00083C39">
        <w:rPr>
          <w:sz w:val="20"/>
          <w:szCs w:val="20"/>
        </w:rPr>
        <w:t>draft North – Central Montana District</w:t>
      </w:r>
      <w:r w:rsidRPr="000103C6">
        <w:rPr>
          <w:sz w:val="20"/>
          <w:szCs w:val="20"/>
        </w:rPr>
        <w:t xml:space="preserve"> Incident Business Operating Guidelines will be adhered to.</w:t>
      </w:r>
      <w:r w:rsidR="006A7D7C" w:rsidRPr="000103C6">
        <w:rPr>
          <w:sz w:val="20"/>
          <w:szCs w:val="20"/>
        </w:rPr>
        <w:t xml:space="preserve"> </w:t>
      </w:r>
    </w:p>
    <w:p w14:paraId="3D0B04A1" w14:textId="77777777" w:rsidR="00FD3250" w:rsidRPr="000103C6" w:rsidRDefault="00FD3250" w:rsidP="00770717">
      <w:pPr>
        <w:pStyle w:val="ListParagraph"/>
        <w:numPr>
          <w:ilvl w:val="0"/>
          <w:numId w:val="6"/>
        </w:numPr>
        <w:rPr>
          <w:sz w:val="20"/>
          <w:szCs w:val="20"/>
        </w:rPr>
      </w:pPr>
      <w:r w:rsidRPr="000103C6">
        <w:rPr>
          <w:sz w:val="20"/>
          <w:szCs w:val="20"/>
        </w:rPr>
        <w:t>The IMT will submit complete and final</w:t>
      </w:r>
      <w:r w:rsidR="00770717" w:rsidRPr="000103C6">
        <w:rPr>
          <w:sz w:val="20"/>
          <w:szCs w:val="20"/>
        </w:rPr>
        <w:t xml:space="preserve"> financial packets prior to </w:t>
      </w:r>
      <w:r w:rsidR="00292193" w:rsidRPr="000103C6">
        <w:rPr>
          <w:sz w:val="20"/>
          <w:szCs w:val="20"/>
        </w:rPr>
        <w:t>demobilization</w:t>
      </w:r>
      <w:r w:rsidR="00770717" w:rsidRPr="000103C6">
        <w:rPr>
          <w:sz w:val="20"/>
          <w:szCs w:val="20"/>
        </w:rPr>
        <w:t xml:space="preserve"> or as negotiated by the Agency Administrators</w:t>
      </w:r>
      <w:r w:rsidRPr="000103C6">
        <w:rPr>
          <w:sz w:val="20"/>
          <w:szCs w:val="20"/>
        </w:rPr>
        <w:t>.</w:t>
      </w:r>
    </w:p>
    <w:p w14:paraId="6ABD56DF" w14:textId="43F43927" w:rsidR="00FD3250" w:rsidRPr="000103C6" w:rsidRDefault="00FD3250" w:rsidP="00770717">
      <w:pPr>
        <w:pStyle w:val="ListParagraph"/>
        <w:numPr>
          <w:ilvl w:val="0"/>
          <w:numId w:val="6"/>
        </w:numPr>
        <w:rPr>
          <w:sz w:val="20"/>
          <w:szCs w:val="20"/>
        </w:rPr>
      </w:pPr>
      <w:r w:rsidRPr="000103C6">
        <w:rPr>
          <w:sz w:val="20"/>
          <w:szCs w:val="20"/>
        </w:rPr>
        <w:t xml:space="preserve">Fire </w:t>
      </w:r>
      <w:r w:rsidR="00500900" w:rsidRPr="000103C6">
        <w:rPr>
          <w:sz w:val="20"/>
          <w:szCs w:val="20"/>
        </w:rPr>
        <w:t>p</w:t>
      </w:r>
      <w:r w:rsidRPr="000103C6">
        <w:rPr>
          <w:sz w:val="20"/>
          <w:szCs w:val="20"/>
        </w:rPr>
        <w:t xml:space="preserve">erimeters and progression maps will be submitted to </w:t>
      </w:r>
      <w:r w:rsidR="002A7FB6">
        <w:rPr>
          <w:sz w:val="20"/>
          <w:szCs w:val="20"/>
        </w:rPr>
        <w:t xml:space="preserve">Lewistown Dispatch </w:t>
      </w:r>
      <w:r w:rsidRPr="000103C6">
        <w:rPr>
          <w:sz w:val="20"/>
          <w:szCs w:val="20"/>
        </w:rPr>
        <w:t>and Agency Administrators</w:t>
      </w:r>
      <w:r w:rsidR="00E62ED5" w:rsidRPr="000103C6">
        <w:rPr>
          <w:sz w:val="20"/>
          <w:szCs w:val="20"/>
        </w:rPr>
        <w:t xml:space="preserve"> </w:t>
      </w:r>
      <w:proofErr w:type="gramStart"/>
      <w:r w:rsidR="00E62ED5" w:rsidRPr="000103C6">
        <w:rPr>
          <w:sz w:val="20"/>
          <w:szCs w:val="20"/>
        </w:rPr>
        <w:t>on a daily basis</w:t>
      </w:r>
      <w:proofErr w:type="gramEnd"/>
      <w:r w:rsidRPr="000103C6">
        <w:rPr>
          <w:sz w:val="20"/>
          <w:szCs w:val="20"/>
        </w:rPr>
        <w:t>. Surface management agencies will be defined on all ma</w:t>
      </w:r>
      <w:r w:rsidR="00770717" w:rsidRPr="000103C6">
        <w:rPr>
          <w:sz w:val="20"/>
          <w:szCs w:val="20"/>
        </w:rPr>
        <w:t>ps for cost-share purposes.</w:t>
      </w:r>
    </w:p>
    <w:p w14:paraId="7CBAA6AA" w14:textId="318785B2" w:rsidR="00770717" w:rsidRPr="000103C6" w:rsidRDefault="00770717" w:rsidP="00770717">
      <w:pPr>
        <w:pStyle w:val="ListParagraph"/>
        <w:numPr>
          <w:ilvl w:val="0"/>
          <w:numId w:val="6"/>
        </w:numPr>
        <w:rPr>
          <w:sz w:val="20"/>
          <w:szCs w:val="20"/>
        </w:rPr>
      </w:pPr>
      <w:r w:rsidRPr="000103C6">
        <w:rPr>
          <w:sz w:val="20"/>
          <w:szCs w:val="20"/>
        </w:rPr>
        <w:t>All equipment</w:t>
      </w:r>
      <w:r w:rsidR="002A7FB6">
        <w:rPr>
          <w:sz w:val="20"/>
          <w:szCs w:val="20"/>
        </w:rPr>
        <w:t xml:space="preserve"> in paid status</w:t>
      </w:r>
      <w:r w:rsidRPr="000103C6">
        <w:rPr>
          <w:sz w:val="20"/>
          <w:szCs w:val="20"/>
        </w:rPr>
        <w:t xml:space="preserve"> used on the incident shall have both pre-use and post-use inspections documented and included in the final fire package.</w:t>
      </w:r>
    </w:p>
    <w:p w14:paraId="1F98B90D" w14:textId="092B26AC" w:rsidR="00FD3250" w:rsidRDefault="00FD3250" w:rsidP="00770717">
      <w:pPr>
        <w:pStyle w:val="ListParagraph"/>
        <w:numPr>
          <w:ilvl w:val="0"/>
          <w:numId w:val="6"/>
        </w:numPr>
        <w:rPr>
          <w:sz w:val="20"/>
          <w:szCs w:val="20"/>
        </w:rPr>
      </w:pPr>
      <w:r w:rsidRPr="000103C6">
        <w:rPr>
          <w:sz w:val="20"/>
          <w:szCs w:val="20"/>
        </w:rPr>
        <w:t xml:space="preserve">All orders for additional resources will be routed to </w:t>
      </w:r>
      <w:r w:rsidR="002A7FB6">
        <w:rPr>
          <w:sz w:val="20"/>
          <w:szCs w:val="20"/>
        </w:rPr>
        <w:t>Lewistown Dispatch</w:t>
      </w:r>
      <w:r w:rsidR="00E61FD0">
        <w:t xml:space="preserve"> insert </w:t>
      </w:r>
      <w:hyperlink r:id="rId8" w:history="1">
        <w:r w:rsidR="00083C39" w:rsidRPr="00AB403B">
          <w:rPr>
            <w:rStyle w:val="Hyperlink"/>
          </w:rPr>
          <w:t>mtlec@firenet.gov</w:t>
        </w:r>
      </w:hyperlink>
      <w:r w:rsidR="00083C39">
        <w:t xml:space="preserve"> 538-1072</w:t>
      </w:r>
      <w:r w:rsidRPr="00EE4080">
        <w:rPr>
          <w:sz w:val="20"/>
          <w:szCs w:val="20"/>
        </w:rPr>
        <w:t>.</w:t>
      </w:r>
      <w:r w:rsidRPr="000103C6">
        <w:rPr>
          <w:sz w:val="20"/>
          <w:szCs w:val="20"/>
        </w:rPr>
        <w:t xml:space="preserve"> Consolidation of orders is preferred prior to submission.</w:t>
      </w:r>
    </w:p>
    <w:p w14:paraId="226A0179" w14:textId="3FABC30D" w:rsidR="0010389D" w:rsidRDefault="0010389D" w:rsidP="0010389D">
      <w:pPr>
        <w:rPr>
          <w:sz w:val="20"/>
          <w:szCs w:val="20"/>
        </w:rPr>
      </w:pPr>
    </w:p>
    <w:p w14:paraId="3B669972" w14:textId="6A198E71" w:rsidR="0010389D" w:rsidRDefault="0010389D" w:rsidP="0010389D">
      <w:pPr>
        <w:rPr>
          <w:sz w:val="20"/>
          <w:szCs w:val="20"/>
        </w:rPr>
      </w:pPr>
    </w:p>
    <w:p w14:paraId="717A71B2" w14:textId="0168A20B" w:rsidR="0010389D" w:rsidRDefault="0010389D" w:rsidP="0010389D">
      <w:pPr>
        <w:rPr>
          <w:sz w:val="20"/>
          <w:szCs w:val="20"/>
        </w:rPr>
      </w:pPr>
    </w:p>
    <w:p w14:paraId="261D3486" w14:textId="4974B8D2" w:rsidR="0010389D" w:rsidRDefault="0010389D" w:rsidP="0010389D">
      <w:pPr>
        <w:rPr>
          <w:sz w:val="20"/>
          <w:szCs w:val="20"/>
        </w:rPr>
      </w:pPr>
    </w:p>
    <w:p w14:paraId="1DE321DA" w14:textId="2D9663FD" w:rsidR="0010389D" w:rsidRDefault="0010389D" w:rsidP="0010389D">
      <w:pPr>
        <w:rPr>
          <w:sz w:val="20"/>
          <w:szCs w:val="20"/>
        </w:rPr>
      </w:pPr>
    </w:p>
    <w:p w14:paraId="7D86B8CC" w14:textId="77777777" w:rsidR="0010389D" w:rsidRPr="0010389D" w:rsidRDefault="0010389D" w:rsidP="0010389D">
      <w:pPr>
        <w:rPr>
          <w:sz w:val="20"/>
          <w:szCs w:val="20"/>
        </w:rPr>
      </w:pPr>
    </w:p>
    <w:p w14:paraId="4A7D6FFC" w14:textId="77777777" w:rsidR="000103C6" w:rsidRPr="000103C6" w:rsidRDefault="000103C6" w:rsidP="000103C6">
      <w:pPr>
        <w:ind w:left="360"/>
        <w:rPr>
          <w:sz w:val="20"/>
          <w:szCs w:val="20"/>
        </w:rPr>
      </w:pPr>
    </w:p>
    <w:p w14:paraId="1A274208" w14:textId="77777777" w:rsidR="000103C6" w:rsidRPr="000103C6" w:rsidRDefault="000103C6" w:rsidP="00292193">
      <w:pPr>
        <w:spacing w:after="0" w:line="240" w:lineRule="auto"/>
        <w:rPr>
          <w:sz w:val="20"/>
          <w:szCs w:val="20"/>
        </w:rPr>
      </w:pPr>
    </w:p>
    <w:p w14:paraId="3637DAC8" w14:textId="651CBA63" w:rsidR="00292193" w:rsidRPr="000103C6" w:rsidRDefault="00292193" w:rsidP="00292193">
      <w:pPr>
        <w:spacing w:after="0" w:line="240" w:lineRule="auto"/>
        <w:rPr>
          <w:sz w:val="20"/>
          <w:szCs w:val="20"/>
        </w:rPr>
      </w:pPr>
      <w:r w:rsidRPr="000103C6">
        <w:rPr>
          <w:sz w:val="20"/>
          <w:szCs w:val="20"/>
        </w:rPr>
        <w:t>____________________________________________________</w:t>
      </w:r>
    </w:p>
    <w:p w14:paraId="17D0FB0F" w14:textId="24545384" w:rsidR="00292193" w:rsidRPr="000103C6" w:rsidRDefault="00292193" w:rsidP="00292193">
      <w:pPr>
        <w:spacing w:after="0" w:line="240" w:lineRule="auto"/>
        <w:rPr>
          <w:sz w:val="20"/>
          <w:szCs w:val="20"/>
        </w:rPr>
      </w:pPr>
      <w:r w:rsidRPr="000103C6">
        <w:rPr>
          <w:sz w:val="20"/>
          <w:szCs w:val="20"/>
        </w:rPr>
        <w:t>Incident Management Team</w:t>
      </w:r>
    </w:p>
    <w:p w14:paraId="473C1E1A" w14:textId="293F4213" w:rsidR="00292193" w:rsidRPr="000103C6" w:rsidRDefault="00DB0A25" w:rsidP="00292193">
      <w:pPr>
        <w:spacing w:after="0" w:line="240" w:lineRule="auto"/>
        <w:rPr>
          <w:sz w:val="20"/>
          <w:szCs w:val="20"/>
        </w:rPr>
      </w:pPr>
      <w:r>
        <w:rPr>
          <w:sz w:val="20"/>
          <w:szCs w:val="20"/>
        </w:rPr>
        <w:t>Don Pyrah</w:t>
      </w:r>
      <w:r w:rsidR="00292193" w:rsidRPr="000103C6">
        <w:rPr>
          <w:sz w:val="20"/>
          <w:szCs w:val="20"/>
        </w:rPr>
        <w:t>, Incident Commander</w:t>
      </w:r>
    </w:p>
    <w:p w14:paraId="685BB95D" w14:textId="77777777" w:rsidR="009F3C08" w:rsidRPr="000103C6" w:rsidRDefault="009F3C08" w:rsidP="00067903">
      <w:pPr>
        <w:rPr>
          <w:sz w:val="20"/>
          <w:szCs w:val="20"/>
        </w:rPr>
      </w:pPr>
    </w:p>
    <w:p w14:paraId="37B7A5C5" w14:textId="22EDFC26" w:rsidR="00247CE1" w:rsidRPr="000103C6" w:rsidRDefault="009F3C08" w:rsidP="00247CE1">
      <w:pPr>
        <w:spacing w:after="0" w:line="240" w:lineRule="auto"/>
        <w:rPr>
          <w:sz w:val="20"/>
          <w:szCs w:val="20"/>
        </w:rPr>
      </w:pPr>
      <w:r w:rsidRPr="000103C6">
        <w:rPr>
          <w:sz w:val="20"/>
          <w:szCs w:val="20"/>
        </w:rPr>
        <w:t>____________________________________________________</w:t>
      </w:r>
    </w:p>
    <w:p w14:paraId="1B5F4ADD" w14:textId="1BD05F79" w:rsidR="00247CE1" w:rsidRPr="000103C6" w:rsidRDefault="00247CE1" w:rsidP="00247CE1">
      <w:pPr>
        <w:spacing w:after="0" w:line="240" w:lineRule="auto"/>
        <w:rPr>
          <w:sz w:val="20"/>
          <w:szCs w:val="20"/>
        </w:rPr>
      </w:pPr>
      <w:r w:rsidRPr="000103C6">
        <w:rPr>
          <w:sz w:val="20"/>
          <w:szCs w:val="20"/>
        </w:rPr>
        <w:t>BLM-</w:t>
      </w:r>
      <w:r w:rsidR="00E61FD0">
        <w:rPr>
          <w:sz w:val="20"/>
          <w:szCs w:val="20"/>
        </w:rPr>
        <w:t xml:space="preserve">North Central </w:t>
      </w:r>
      <w:r w:rsidRPr="000103C6">
        <w:rPr>
          <w:sz w:val="20"/>
          <w:szCs w:val="20"/>
        </w:rPr>
        <w:t xml:space="preserve">District, </w:t>
      </w:r>
      <w:r w:rsidR="00E61FD0">
        <w:rPr>
          <w:sz w:val="20"/>
          <w:szCs w:val="20"/>
        </w:rPr>
        <w:t>Lewistown</w:t>
      </w:r>
      <w:r w:rsidRPr="000103C6">
        <w:rPr>
          <w:sz w:val="20"/>
          <w:szCs w:val="20"/>
        </w:rPr>
        <w:t xml:space="preserve"> Field Office</w:t>
      </w:r>
    </w:p>
    <w:p w14:paraId="31C7C106" w14:textId="18ECEF81" w:rsidR="00067903" w:rsidRPr="000103C6" w:rsidRDefault="00E61FD0" w:rsidP="009F3C08">
      <w:pPr>
        <w:spacing w:after="0" w:line="240" w:lineRule="auto"/>
        <w:rPr>
          <w:sz w:val="20"/>
          <w:szCs w:val="20"/>
        </w:rPr>
      </w:pPr>
      <w:r>
        <w:rPr>
          <w:sz w:val="20"/>
          <w:szCs w:val="20"/>
        </w:rPr>
        <w:t xml:space="preserve">Brett </w:t>
      </w:r>
      <w:proofErr w:type="spellStart"/>
      <w:r>
        <w:rPr>
          <w:sz w:val="20"/>
          <w:szCs w:val="20"/>
        </w:rPr>
        <w:t>Blumhart</w:t>
      </w:r>
      <w:proofErr w:type="spellEnd"/>
      <w:r w:rsidR="009F3C08" w:rsidRPr="000103C6">
        <w:rPr>
          <w:sz w:val="20"/>
          <w:szCs w:val="20"/>
        </w:rPr>
        <w:t>, Field Manager</w:t>
      </w:r>
    </w:p>
    <w:p w14:paraId="5744DA9F" w14:textId="77777777" w:rsidR="00067903" w:rsidRPr="000103C6" w:rsidRDefault="00067903" w:rsidP="00DB44E7">
      <w:pPr>
        <w:rPr>
          <w:sz w:val="20"/>
          <w:szCs w:val="20"/>
        </w:rPr>
      </w:pPr>
    </w:p>
    <w:p w14:paraId="2C09E1A1" w14:textId="77777777" w:rsidR="009F3C08" w:rsidRPr="000103C6" w:rsidRDefault="009F3C08" w:rsidP="009F3C08">
      <w:pPr>
        <w:spacing w:after="0" w:line="240" w:lineRule="auto"/>
        <w:rPr>
          <w:sz w:val="20"/>
          <w:szCs w:val="20"/>
        </w:rPr>
      </w:pPr>
      <w:r w:rsidRPr="000103C6">
        <w:rPr>
          <w:sz w:val="20"/>
          <w:szCs w:val="20"/>
        </w:rPr>
        <w:t>____________________________________________________</w:t>
      </w:r>
    </w:p>
    <w:p w14:paraId="1221A8CB" w14:textId="313B24D3" w:rsidR="00317ADF" w:rsidRPr="000103C6" w:rsidRDefault="00317ADF" w:rsidP="009F3C08">
      <w:pPr>
        <w:spacing w:after="0" w:line="240" w:lineRule="auto"/>
        <w:rPr>
          <w:sz w:val="20"/>
          <w:szCs w:val="20"/>
        </w:rPr>
      </w:pPr>
      <w:r w:rsidRPr="000103C6">
        <w:rPr>
          <w:sz w:val="20"/>
          <w:szCs w:val="20"/>
        </w:rPr>
        <w:t>State of Montan</w:t>
      </w:r>
      <w:r w:rsidR="00292193" w:rsidRPr="000103C6">
        <w:rPr>
          <w:sz w:val="20"/>
          <w:szCs w:val="20"/>
        </w:rPr>
        <w:t>a</w:t>
      </w:r>
      <w:r w:rsidRPr="000103C6">
        <w:rPr>
          <w:sz w:val="20"/>
          <w:szCs w:val="20"/>
        </w:rPr>
        <w:t xml:space="preserve">-DNRC, </w:t>
      </w:r>
      <w:r w:rsidR="00E61FD0">
        <w:rPr>
          <w:sz w:val="20"/>
          <w:szCs w:val="20"/>
        </w:rPr>
        <w:t xml:space="preserve">North </w:t>
      </w:r>
      <w:r w:rsidRPr="000103C6">
        <w:rPr>
          <w:sz w:val="20"/>
          <w:szCs w:val="20"/>
        </w:rPr>
        <w:t>Eastern Land Office</w:t>
      </w:r>
    </w:p>
    <w:p w14:paraId="30553C47" w14:textId="42ABBBB5" w:rsidR="00317ADF" w:rsidRPr="000103C6" w:rsidRDefault="00E61FD0" w:rsidP="009F3C08">
      <w:pPr>
        <w:spacing w:after="0" w:line="240" w:lineRule="auto"/>
        <w:rPr>
          <w:sz w:val="20"/>
          <w:szCs w:val="20"/>
        </w:rPr>
      </w:pPr>
      <w:r>
        <w:rPr>
          <w:sz w:val="20"/>
          <w:szCs w:val="20"/>
        </w:rPr>
        <w:t>Clive Rooney</w:t>
      </w:r>
      <w:r w:rsidR="00317ADF" w:rsidRPr="000103C6">
        <w:rPr>
          <w:sz w:val="20"/>
          <w:szCs w:val="20"/>
        </w:rPr>
        <w:t>, Area Manager</w:t>
      </w:r>
    </w:p>
    <w:p w14:paraId="50F6430A" w14:textId="77777777" w:rsidR="00317ADF" w:rsidRPr="000103C6" w:rsidRDefault="00317ADF" w:rsidP="00DB44E7">
      <w:pPr>
        <w:rPr>
          <w:sz w:val="20"/>
          <w:szCs w:val="20"/>
        </w:rPr>
      </w:pPr>
    </w:p>
    <w:p w14:paraId="6776214D" w14:textId="77777777" w:rsidR="0010389D" w:rsidRPr="000103C6" w:rsidRDefault="0010389D" w:rsidP="0010389D">
      <w:pPr>
        <w:spacing w:after="0" w:line="240" w:lineRule="auto"/>
        <w:rPr>
          <w:sz w:val="20"/>
          <w:szCs w:val="20"/>
        </w:rPr>
      </w:pPr>
      <w:r w:rsidRPr="000103C6">
        <w:rPr>
          <w:sz w:val="20"/>
          <w:szCs w:val="20"/>
        </w:rPr>
        <w:t>____________________________________________________</w:t>
      </w:r>
    </w:p>
    <w:p w14:paraId="39E86203" w14:textId="42D4293F" w:rsidR="0010389D" w:rsidRPr="000103C6" w:rsidRDefault="00E61FD0" w:rsidP="0010389D">
      <w:pPr>
        <w:spacing w:after="0" w:line="240" w:lineRule="auto"/>
        <w:rPr>
          <w:sz w:val="20"/>
          <w:szCs w:val="20"/>
        </w:rPr>
      </w:pPr>
      <w:r>
        <w:rPr>
          <w:sz w:val="20"/>
          <w:szCs w:val="20"/>
        </w:rPr>
        <w:t>Fergus County</w:t>
      </w:r>
    </w:p>
    <w:p w14:paraId="2304DB2B" w14:textId="0297DE02" w:rsidR="0010389D" w:rsidRPr="000103C6" w:rsidRDefault="00E61FD0" w:rsidP="0010389D">
      <w:pPr>
        <w:spacing w:after="0" w:line="240" w:lineRule="auto"/>
        <w:rPr>
          <w:sz w:val="20"/>
          <w:szCs w:val="20"/>
        </w:rPr>
      </w:pPr>
      <w:r>
        <w:rPr>
          <w:sz w:val="20"/>
          <w:szCs w:val="20"/>
        </w:rPr>
        <w:t xml:space="preserve">Chair Fergus County </w:t>
      </w:r>
      <w:proofErr w:type="spellStart"/>
      <w:r>
        <w:rPr>
          <w:sz w:val="20"/>
          <w:szCs w:val="20"/>
        </w:rPr>
        <w:t>Commison</w:t>
      </w:r>
      <w:proofErr w:type="spellEnd"/>
    </w:p>
    <w:p w14:paraId="277230C1" w14:textId="20F22FC7" w:rsidR="0010389D" w:rsidRDefault="0010389D" w:rsidP="009F3C08">
      <w:pPr>
        <w:spacing w:after="0" w:line="240" w:lineRule="auto"/>
        <w:rPr>
          <w:sz w:val="20"/>
          <w:szCs w:val="20"/>
        </w:rPr>
      </w:pPr>
    </w:p>
    <w:p w14:paraId="22664C65" w14:textId="128ACF7D" w:rsidR="00E4461C" w:rsidRPr="000103C6" w:rsidRDefault="00E4461C" w:rsidP="009F3C08">
      <w:pPr>
        <w:spacing w:after="0" w:line="240" w:lineRule="auto"/>
        <w:rPr>
          <w:sz w:val="20"/>
          <w:szCs w:val="20"/>
        </w:rPr>
      </w:pPr>
    </w:p>
    <w:p w14:paraId="3EFC917C" w14:textId="77777777" w:rsidR="00826505" w:rsidRPr="000103C6" w:rsidRDefault="00826505" w:rsidP="00DB44E7">
      <w:pPr>
        <w:rPr>
          <w:sz w:val="20"/>
          <w:szCs w:val="20"/>
        </w:rPr>
      </w:pPr>
    </w:p>
    <w:p w14:paraId="7A661849" w14:textId="77777777" w:rsidR="00B460E3" w:rsidRPr="00DE2838" w:rsidRDefault="00B460E3"/>
    <w:sectPr w:rsidR="00B460E3" w:rsidRPr="00DE2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0E98"/>
    <w:multiLevelType w:val="hybridMultilevel"/>
    <w:tmpl w:val="241A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A3852"/>
    <w:multiLevelType w:val="hybridMultilevel"/>
    <w:tmpl w:val="C588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F4502"/>
    <w:multiLevelType w:val="hybridMultilevel"/>
    <w:tmpl w:val="2EB40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02E89"/>
    <w:multiLevelType w:val="hybridMultilevel"/>
    <w:tmpl w:val="F2DA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A0AD5"/>
    <w:multiLevelType w:val="hybridMultilevel"/>
    <w:tmpl w:val="9DD2F6E6"/>
    <w:lvl w:ilvl="0" w:tplc="7B0CEA5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D51CE"/>
    <w:multiLevelType w:val="hybridMultilevel"/>
    <w:tmpl w:val="07824E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777C1"/>
    <w:multiLevelType w:val="hybridMultilevel"/>
    <w:tmpl w:val="F7CC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47E23"/>
    <w:multiLevelType w:val="hybridMultilevel"/>
    <w:tmpl w:val="C706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38"/>
    <w:rsid w:val="000103C6"/>
    <w:rsid w:val="000235BF"/>
    <w:rsid w:val="000406EB"/>
    <w:rsid w:val="000423BC"/>
    <w:rsid w:val="000454C9"/>
    <w:rsid w:val="00066447"/>
    <w:rsid w:val="00067903"/>
    <w:rsid w:val="00073542"/>
    <w:rsid w:val="00083C39"/>
    <w:rsid w:val="0010389D"/>
    <w:rsid w:val="00106087"/>
    <w:rsid w:val="001160C9"/>
    <w:rsid w:val="00140C9B"/>
    <w:rsid w:val="001437D8"/>
    <w:rsid w:val="00151015"/>
    <w:rsid w:val="001A7367"/>
    <w:rsid w:val="001B0E96"/>
    <w:rsid w:val="001B603D"/>
    <w:rsid w:val="001C1872"/>
    <w:rsid w:val="001C770E"/>
    <w:rsid w:val="002179D2"/>
    <w:rsid w:val="002419FD"/>
    <w:rsid w:val="00247CE1"/>
    <w:rsid w:val="00271F4E"/>
    <w:rsid w:val="00292193"/>
    <w:rsid w:val="00294A39"/>
    <w:rsid w:val="002A7FB6"/>
    <w:rsid w:val="003141CA"/>
    <w:rsid w:val="00317ADF"/>
    <w:rsid w:val="00331F52"/>
    <w:rsid w:val="00335351"/>
    <w:rsid w:val="003D392D"/>
    <w:rsid w:val="00410932"/>
    <w:rsid w:val="0044065E"/>
    <w:rsid w:val="004411C1"/>
    <w:rsid w:val="00496280"/>
    <w:rsid w:val="00500900"/>
    <w:rsid w:val="005315BB"/>
    <w:rsid w:val="00536BE2"/>
    <w:rsid w:val="005E2D02"/>
    <w:rsid w:val="005F0392"/>
    <w:rsid w:val="006120ED"/>
    <w:rsid w:val="006138AE"/>
    <w:rsid w:val="0063692E"/>
    <w:rsid w:val="00636D23"/>
    <w:rsid w:val="00656A18"/>
    <w:rsid w:val="00662162"/>
    <w:rsid w:val="00677769"/>
    <w:rsid w:val="006838A4"/>
    <w:rsid w:val="00695AC9"/>
    <w:rsid w:val="006A7D7C"/>
    <w:rsid w:val="006B418F"/>
    <w:rsid w:val="007011B8"/>
    <w:rsid w:val="00706B0B"/>
    <w:rsid w:val="00764A32"/>
    <w:rsid w:val="00764BA8"/>
    <w:rsid w:val="00770717"/>
    <w:rsid w:val="007C49C1"/>
    <w:rsid w:val="007D0E73"/>
    <w:rsid w:val="007F581F"/>
    <w:rsid w:val="00802EDF"/>
    <w:rsid w:val="00826505"/>
    <w:rsid w:val="00877294"/>
    <w:rsid w:val="008C7583"/>
    <w:rsid w:val="008F31C5"/>
    <w:rsid w:val="00900833"/>
    <w:rsid w:val="00926429"/>
    <w:rsid w:val="00987D85"/>
    <w:rsid w:val="009A6278"/>
    <w:rsid w:val="009F3C08"/>
    <w:rsid w:val="00A47490"/>
    <w:rsid w:val="00A814A1"/>
    <w:rsid w:val="00A906C2"/>
    <w:rsid w:val="00A95EDD"/>
    <w:rsid w:val="00AA2418"/>
    <w:rsid w:val="00AC3040"/>
    <w:rsid w:val="00B04160"/>
    <w:rsid w:val="00B309B7"/>
    <w:rsid w:val="00B33FB1"/>
    <w:rsid w:val="00B460E3"/>
    <w:rsid w:val="00B72117"/>
    <w:rsid w:val="00B95535"/>
    <w:rsid w:val="00BA3D8E"/>
    <w:rsid w:val="00BC45A5"/>
    <w:rsid w:val="00BD6EBA"/>
    <w:rsid w:val="00C373C1"/>
    <w:rsid w:val="00C46697"/>
    <w:rsid w:val="00C83D31"/>
    <w:rsid w:val="00C91BE2"/>
    <w:rsid w:val="00C92636"/>
    <w:rsid w:val="00CA6261"/>
    <w:rsid w:val="00CC41B5"/>
    <w:rsid w:val="00CE3F32"/>
    <w:rsid w:val="00CF3C53"/>
    <w:rsid w:val="00DB0A25"/>
    <w:rsid w:val="00DB44E7"/>
    <w:rsid w:val="00DE105A"/>
    <w:rsid w:val="00DE2838"/>
    <w:rsid w:val="00DF694C"/>
    <w:rsid w:val="00E3206A"/>
    <w:rsid w:val="00E41356"/>
    <w:rsid w:val="00E4461C"/>
    <w:rsid w:val="00E54019"/>
    <w:rsid w:val="00E61FD0"/>
    <w:rsid w:val="00E62ED5"/>
    <w:rsid w:val="00E839A7"/>
    <w:rsid w:val="00E87A66"/>
    <w:rsid w:val="00EE4080"/>
    <w:rsid w:val="00F3093D"/>
    <w:rsid w:val="00F4018F"/>
    <w:rsid w:val="00F42C53"/>
    <w:rsid w:val="00F52359"/>
    <w:rsid w:val="00F74994"/>
    <w:rsid w:val="00FD3250"/>
    <w:rsid w:val="00FF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A6AC"/>
  <w15:docId w15:val="{D1720F49-09C4-4D12-92E5-567FF0AC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0E3"/>
    <w:pPr>
      <w:ind w:left="720"/>
      <w:contextualSpacing/>
    </w:pPr>
  </w:style>
  <w:style w:type="paragraph" w:styleId="BalloonText">
    <w:name w:val="Balloon Text"/>
    <w:basedOn w:val="Normal"/>
    <w:link w:val="BalloonTextChar"/>
    <w:uiPriority w:val="99"/>
    <w:semiHidden/>
    <w:unhideWhenUsed/>
    <w:rsid w:val="00241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9FD"/>
    <w:rPr>
      <w:rFonts w:ascii="Tahoma" w:hAnsi="Tahoma" w:cs="Tahoma"/>
      <w:sz w:val="16"/>
      <w:szCs w:val="16"/>
    </w:rPr>
  </w:style>
  <w:style w:type="paragraph" w:styleId="BodyTextIndent">
    <w:name w:val="Body Text Indent"/>
    <w:basedOn w:val="Normal"/>
    <w:link w:val="BodyTextIndentChar"/>
    <w:uiPriority w:val="99"/>
    <w:rsid w:val="00A814A1"/>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A814A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72117"/>
    <w:rPr>
      <w:sz w:val="16"/>
      <w:szCs w:val="16"/>
    </w:rPr>
  </w:style>
  <w:style w:type="paragraph" w:styleId="CommentText">
    <w:name w:val="annotation text"/>
    <w:basedOn w:val="Normal"/>
    <w:link w:val="CommentTextChar"/>
    <w:uiPriority w:val="99"/>
    <w:semiHidden/>
    <w:unhideWhenUsed/>
    <w:rsid w:val="00B72117"/>
    <w:pPr>
      <w:spacing w:line="240" w:lineRule="auto"/>
    </w:pPr>
    <w:rPr>
      <w:sz w:val="20"/>
      <w:szCs w:val="20"/>
    </w:rPr>
  </w:style>
  <w:style w:type="character" w:customStyle="1" w:styleId="CommentTextChar">
    <w:name w:val="Comment Text Char"/>
    <w:basedOn w:val="DefaultParagraphFont"/>
    <w:link w:val="CommentText"/>
    <w:uiPriority w:val="99"/>
    <w:semiHidden/>
    <w:rsid w:val="00B72117"/>
    <w:rPr>
      <w:sz w:val="20"/>
      <w:szCs w:val="20"/>
    </w:rPr>
  </w:style>
  <w:style w:type="paragraph" w:styleId="CommentSubject">
    <w:name w:val="annotation subject"/>
    <w:basedOn w:val="CommentText"/>
    <w:next w:val="CommentText"/>
    <w:link w:val="CommentSubjectChar"/>
    <w:uiPriority w:val="99"/>
    <w:semiHidden/>
    <w:unhideWhenUsed/>
    <w:rsid w:val="00B72117"/>
    <w:rPr>
      <w:b/>
      <w:bCs/>
    </w:rPr>
  </w:style>
  <w:style w:type="character" w:customStyle="1" w:styleId="CommentSubjectChar">
    <w:name w:val="Comment Subject Char"/>
    <w:basedOn w:val="CommentTextChar"/>
    <w:link w:val="CommentSubject"/>
    <w:uiPriority w:val="99"/>
    <w:semiHidden/>
    <w:rsid w:val="00B72117"/>
    <w:rPr>
      <w:b/>
      <w:bCs/>
      <w:sz w:val="20"/>
      <w:szCs w:val="20"/>
    </w:rPr>
  </w:style>
  <w:style w:type="paragraph" w:styleId="Revision">
    <w:name w:val="Revision"/>
    <w:hidden/>
    <w:uiPriority w:val="99"/>
    <w:semiHidden/>
    <w:rsid w:val="007D0E73"/>
    <w:pPr>
      <w:spacing w:after="0" w:line="240" w:lineRule="auto"/>
    </w:pPr>
  </w:style>
  <w:style w:type="character" w:styleId="Hyperlink">
    <w:name w:val="Hyperlink"/>
    <w:basedOn w:val="DefaultParagraphFont"/>
    <w:uiPriority w:val="99"/>
    <w:unhideWhenUsed/>
    <w:rsid w:val="00EE4080"/>
    <w:rPr>
      <w:color w:val="0000FF" w:themeColor="hyperlink"/>
      <w:u w:val="single"/>
    </w:rPr>
  </w:style>
  <w:style w:type="character" w:styleId="UnresolvedMention">
    <w:name w:val="Unresolved Mention"/>
    <w:basedOn w:val="DefaultParagraphFont"/>
    <w:uiPriority w:val="99"/>
    <w:semiHidden/>
    <w:unhideWhenUsed/>
    <w:rsid w:val="00EE4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5526">
      <w:bodyDiv w:val="1"/>
      <w:marLeft w:val="0"/>
      <w:marRight w:val="0"/>
      <w:marTop w:val="0"/>
      <w:marBottom w:val="0"/>
      <w:divBdr>
        <w:top w:val="none" w:sz="0" w:space="0" w:color="auto"/>
        <w:left w:val="none" w:sz="0" w:space="0" w:color="auto"/>
        <w:bottom w:val="none" w:sz="0" w:space="0" w:color="auto"/>
        <w:right w:val="none" w:sz="0" w:space="0" w:color="auto"/>
      </w:divBdr>
    </w:div>
    <w:div w:id="20611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lec@firene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A467FE404C3945BA3FAFCAEC6FB0B0" ma:contentTypeVersion="13" ma:contentTypeDescription="Create a new document." ma:contentTypeScope="" ma:versionID="edcfbfe28458ae476a8cbe29c9293ead">
  <xsd:schema xmlns:xsd="http://www.w3.org/2001/XMLSchema" xmlns:xs="http://www.w3.org/2001/XMLSchema" xmlns:p="http://schemas.microsoft.com/office/2006/metadata/properties" xmlns:ns1="http://schemas.microsoft.com/sharepoint/v3" xmlns:ns3="b71e5575-6c07-495b-9fee-e37a5c10b1f5" xmlns:ns4="84a81f54-501c-4156-a36a-4952cf8a2bc9" targetNamespace="http://schemas.microsoft.com/office/2006/metadata/properties" ma:root="true" ma:fieldsID="50eb1d9cc5dee1ceecb89521a1cb30d8" ns1:_="" ns3:_="" ns4:_="">
    <xsd:import namespace="http://schemas.microsoft.com/sharepoint/v3"/>
    <xsd:import namespace="b71e5575-6c07-495b-9fee-e37a5c10b1f5"/>
    <xsd:import namespace="84a81f54-501c-4156-a36a-4952cf8a2bc9"/>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3:SharingHintHash"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e5575-6c07-495b-9fee-e37a5c10b1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81f54-501c-4156-a36a-4952cf8a2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D6159-5A08-4A6C-A563-6994317D215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A1CF49-AA7D-4670-A91E-ED60CB5DA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1e5575-6c07-495b-9fee-e37a5c10b1f5"/>
    <ds:schemaRef ds:uri="84a81f54-501c-4156-a36a-4952cf8a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72BB1-37AE-46A8-99F6-82E6FBE90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Friez, Diane M</dc:creator>
  <cp:lastModifiedBy>Calnan, Cory</cp:lastModifiedBy>
  <cp:revision>2</cp:revision>
  <cp:lastPrinted>2022-05-22T14:51:00Z</cp:lastPrinted>
  <dcterms:created xsi:type="dcterms:W3CDTF">2022-05-22T14:52:00Z</dcterms:created>
  <dcterms:modified xsi:type="dcterms:W3CDTF">2022-05-22T14:52:00Z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0x010100F9A467FE404C3945BA3FAFCAEC6FB0B0</vt:lpwstr>
  </property>
</Properties>
</file>